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670"/>
      </w:tblGrid>
      <w:tr w:rsidR="00017B9B" w:rsidTr="001D6356">
        <w:tc>
          <w:tcPr>
            <w:tcW w:w="4395" w:type="dxa"/>
          </w:tcPr>
          <w:p w:rsidR="00017B9B" w:rsidRPr="001D6356" w:rsidRDefault="00017B9B" w:rsidP="00403E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6356">
              <w:rPr>
                <w:rFonts w:ascii="Times New Roman" w:hAnsi="Times New Roman" w:cs="Times New Roman"/>
                <w:sz w:val="26"/>
                <w:szCs w:val="26"/>
              </w:rPr>
              <w:t xml:space="preserve">TỔNG CÔNG TY ĐẦU TƯ </w:t>
            </w:r>
          </w:p>
          <w:p w:rsidR="00017B9B" w:rsidRPr="001D6356" w:rsidRDefault="00017B9B" w:rsidP="00403E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6356">
              <w:rPr>
                <w:rFonts w:ascii="Times New Roman" w:hAnsi="Times New Roman" w:cs="Times New Roman"/>
                <w:sz w:val="26"/>
                <w:szCs w:val="26"/>
              </w:rPr>
              <w:t>VÀ KINH DOANH VỐN NHÀ NƯỚC</w:t>
            </w:r>
          </w:p>
          <w:p w:rsidR="001D6356" w:rsidRDefault="001D6356" w:rsidP="00403E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4D9C22" wp14:editId="5E6B7787">
                      <wp:simplePos x="0" y="0"/>
                      <wp:positionH relativeFrom="column">
                        <wp:posOffset>790574</wp:posOffset>
                      </wp:positionH>
                      <wp:positionV relativeFrom="paragraph">
                        <wp:posOffset>90170</wp:posOffset>
                      </wp:positionV>
                      <wp:extent cx="1209675" cy="0"/>
                      <wp:effectExtent l="0" t="0" r="952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1AA88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7.1pt" to="157.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017B9B" w:rsidRPr="00017B9B" w:rsidRDefault="001D6356" w:rsidP="00403E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HỘI ĐỒNG THANH LÝ TÀI SẢN</w:t>
            </w:r>
          </w:p>
        </w:tc>
        <w:tc>
          <w:tcPr>
            <w:tcW w:w="5670" w:type="dxa"/>
          </w:tcPr>
          <w:p w:rsidR="00017B9B" w:rsidRDefault="001D6356" w:rsidP="00403E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CỘNG HÒA XÃ HỘI CHỦ NGHĨA VIỆT NAM</w:t>
            </w:r>
          </w:p>
          <w:p w:rsidR="001D6356" w:rsidRPr="001D6356" w:rsidRDefault="001D6356" w:rsidP="00403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356">
              <w:rPr>
                <w:rFonts w:ascii="Times New Roman" w:hAnsi="Times New Roman" w:cs="Times New Roman"/>
                <w:b/>
                <w:sz w:val="28"/>
                <w:szCs w:val="28"/>
              </w:rPr>
              <w:t>Độc lập – Tự do – Hạnh phúc</w:t>
            </w:r>
          </w:p>
          <w:p w:rsidR="001D6356" w:rsidRPr="00017B9B" w:rsidRDefault="001D6356" w:rsidP="00403E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D55234" wp14:editId="21BF7EC4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151765</wp:posOffset>
                      </wp:positionV>
                      <wp:extent cx="173355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35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7D7206C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3pt,11.95pt" to="206.8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017B9B" w:rsidRDefault="00017B9B" w:rsidP="00403EFC">
      <w:pPr>
        <w:jc w:val="center"/>
        <w:rPr>
          <w:rFonts w:ascii="Times New Roman" w:hAnsi="Times New Roman" w:cs="Times New Roman"/>
          <w:b/>
          <w:sz w:val="32"/>
        </w:rPr>
      </w:pPr>
    </w:p>
    <w:p w:rsidR="000070FE" w:rsidRPr="00204014" w:rsidRDefault="00403EFC" w:rsidP="00403EFC">
      <w:pPr>
        <w:jc w:val="center"/>
        <w:rPr>
          <w:rFonts w:ascii="Times New Roman" w:hAnsi="Times New Roman" w:cs="Times New Roman"/>
          <w:b/>
          <w:sz w:val="32"/>
        </w:rPr>
      </w:pPr>
      <w:r w:rsidRPr="00204014">
        <w:rPr>
          <w:rFonts w:ascii="Times New Roman" w:hAnsi="Times New Roman" w:cs="Times New Roman"/>
          <w:b/>
          <w:sz w:val="32"/>
        </w:rPr>
        <w:t>THÔNG BÁO</w:t>
      </w:r>
      <w:r w:rsidR="003537A6">
        <w:rPr>
          <w:rFonts w:ascii="Times New Roman" w:hAnsi="Times New Roman" w:cs="Times New Roman"/>
          <w:b/>
          <w:sz w:val="32"/>
        </w:rPr>
        <w:t xml:space="preserve"> BÁN</w:t>
      </w:r>
      <w:r w:rsidRPr="00204014">
        <w:rPr>
          <w:rFonts w:ascii="Times New Roman" w:hAnsi="Times New Roman" w:cs="Times New Roman"/>
          <w:b/>
          <w:sz w:val="32"/>
        </w:rPr>
        <w:t xml:space="preserve"> THANH LÝ </w:t>
      </w:r>
      <w:r w:rsidR="003537A6">
        <w:rPr>
          <w:rFonts w:ascii="Times New Roman" w:hAnsi="Times New Roman" w:cs="Times New Roman"/>
          <w:b/>
          <w:sz w:val="32"/>
        </w:rPr>
        <w:t>XE Ô TÔ</w:t>
      </w:r>
    </w:p>
    <w:p w:rsidR="00103D9F" w:rsidRPr="007D0BF7" w:rsidRDefault="003537A6" w:rsidP="007D0BF7">
      <w:pPr>
        <w:spacing w:after="120" w:line="276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D0BF7">
        <w:rPr>
          <w:rFonts w:ascii="Times New Roman" w:hAnsi="Times New Roman" w:cs="Times New Roman"/>
          <w:sz w:val="27"/>
          <w:szCs w:val="27"/>
        </w:rPr>
        <w:t xml:space="preserve">Căn cứ </w:t>
      </w:r>
      <w:r w:rsidR="00714EB3" w:rsidRPr="007D0BF7">
        <w:rPr>
          <w:rFonts w:ascii="Times New Roman" w:hAnsi="Times New Roman" w:cs="Times New Roman"/>
          <w:sz w:val="27"/>
          <w:szCs w:val="27"/>
        </w:rPr>
        <w:t>Quyết định số 370/QĐ-ĐTKDV ngày 17/9/2020</w:t>
      </w:r>
      <w:r w:rsidRPr="007D0BF7">
        <w:rPr>
          <w:rFonts w:ascii="Times New Roman" w:hAnsi="Times New Roman" w:cs="Times New Roman"/>
          <w:sz w:val="27"/>
          <w:szCs w:val="27"/>
        </w:rPr>
        <w:t xml:space="preserve"> </w:t>
      </w:r>
      <w:r w:rsidR="00F865E8" w:rsidRPr="007D0BF7">
        <w:rPr>
          <w:rFonts w:ascii="Times New Roman" w:hAnsi="Times New Roman" w:cs="Times New Roman"/>
          <w:sz w:val="27"/>
          <w:szCs w:val="27"/>
        </w:rPr>
        <w:t xml:space="preserve">của Tổng giám đốc Tổng công ty Đầu tư và Kinh doanh vốn nhà nước, </w:t>
      </w:r>
      <w:r w:rsidRPr="007D0BF7">
        <w:rPr>
          <w:rFonts w:ascii="Times New Roman" w:hAnsi="Times New Roman" w:cs="Times New Roman"/>
          <w:sz w:val="27"/>
          <w:szCs w:val="27"/>
        </w:rPr>
        <w:t xml:space="preserve">về việc thanh lý 02 xe ô tô Honda Civic BKS: 50Z-8725 và </w:t>
      </w:r>
      <w:r w:rsidR="0053451B" w:rsidRPr="007D0BF7">
        <w:rPr>
          <w:rFonts w:ascii="Times New Roman" w:hAnsi="Times New Roman" w:cs="Times New Roman"/>
          <w:sz w:val="27"/>
          <w:szCs w:val="27"/>
        </w:rPr>
        <w:t xml:space="preserve">Mitsubishi Zinger BKS: 52P-9702 và </w:t>
      </w:r>
      <w:r w:rsidR="0053451B" w:rsidRPr="007D0BF7">
        <w:rPr>
          <w:rFonts w:ascii="Times New Roman" w:hAnsi="Times New Roman" w:cs="Times New Roman"/>
          <w:iCs/>
          <w:sz w:val="27"/>
          <w:szCs w:val="27"/>
        </w:rPr>
        <w:t>Quyết định số 05/QĐ-ĐTKDV ngày 08/01/2021 về việc phê duyệt giá khởi điểm, phương thức thanh lý 02 xe ô tô</w:t>
      </w:r>
      <w:r w:rsidR="006038C2" w:rsidRPr="007D0BF7">
        <w:rPr>
          <w:rFonts w:ascii="Times New Roman" w:hAnsi="Times New Roman" w:cs="Times New Roman"/>
          <w:sz w:val="27"/>
          <w:szCs w:val="27"/>
        </w:rPr>
        <w:t xml:space="preserve">, </w:t>
      </w:r>
      <w:r w:rsidR="00103D9F" w:rsidRPr="007D0BF7">
        <w:rPr>
          <w:rFonts w:ascii="Times New Roman" w:hAnsi="Times New Roman" w:cs="Times New Roman"/>
          <w:sz w:val="27"/>
          <w:szCs w:val="27"/>
        </w:rPr>
        <w:t>Hội đồng thanh lý tài sản Tổng công ty Đầu tư và Kinh doanh vốn nhà nước (SCIC)</w:t>
      </w:r>
      <w:r w:rsidR="006038C2" w:rsidRPr="007D0BF7">
        <w:rPr>
          <w:rFonts w:ascii="Times New Roman" w:hAnsi="Times New Roman" w:cs="Times New Roman"/>
          <w:sz w:val="27"/>
          <w:szCs w:val="27"/>
        </w:rPr>
        <w:t xml:space="preserve"> xin</w:t>
      </w:r>
      <w:r w:rsidR="00103D9F" w:rsidRPr="007D0BF7">
        <w:rPr>
          <w:rFonts w:ascii="Times New Roman" w:hAnsi="Times New Roman" w:cs="Times New Roman"/>
          <w:sz w:val="27"/>
          <w:szCs w:val="27"/>
        </w:rPr>
        <w:t xml:space="preserve"> thông báo </w:t>
      </w:r>
      <w:r w:rsidR="006038C2" w:rsidRPr="007D0BF7">
        <w:rPr>
          <w:rFonts w:ascii="Times New Roman" w:hAnsi="Times New Roman" w:cs="Times New Roman"/>
          <w:sz w:val="27"/>
          <w:szCs w:val="27"/>
        </w:rPr>
        <w:t xml:space="preserve">như </w:t>
      </w:r>
      <w:r w:rsidR="00103D9F" w:rsidRPr="007D0BF7">
        <w:rPr>
          <w:rFonts w:ascii="Times New Roman" w:hAnsi="Times New Roman" w:cs="Times New Roman"/>
          <w:sz w:val="27"/>
          <w:szCs w:val="27"/>
        </w:rPr>
        <w:t>sau:</w:t>
      </w:r>
    </w:p>
    <w:p w:rsidR="000C0570" w:rsidRPr="007D0BF7" w:rsidRDefault="00631166" w:rsidP="007D0BF7">
      <w:pPr>
        <w:pStyle w:val="ListParagraph"/>
        <w:numPr>
          <w:ilvl w:val="0"/>
          <w:numId w:val="16"/>
        </w:numPr>
        <w:spacing w:after="120" w:line="276" w:lineRule="auto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0BF7">
        <w:rPr>
          <w:rFonts w:ascii="Times New Roman" w:hAnsi="Times New Roman" w:cs="Times New Roman"/>
          <w:b/>
          <w:sz w:val="27"/>
          <w:szCs w:val="27"/>
        </w:rPr>
        <w:t>Tổ chức thực hiện đấu giá:</w:t>
      </w:r>
      <w:r w:rsidR="000C0570" w:rsidRPr="007D0BF7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="000C0570" w:rsidRPr="007D0BF7">
        <w:rPr>
          <w:rFonts w:ascii="Times New Roman" w:eastAsia="Times New Roman" w:hAnsi="Times New Roman" w:cs="Times New Roman"/>
          <w:spacing w:val="-2"/>
          <w:sz w:val="27"/>
          <w:szCs w:val="27"/>
        </w:rPr>
        <w:t>Công ty đấu giá hợp danh Việt Pháp</w:t>
      </w:r>
    </w:p>
    <w:p w:rsidR="000C0570" w:rsidRPr="007D0BF7" w:rsidRDefault="000C0570" w:rsidP="007D0BF7">
      <w:pPr>
        <w:spacing w:after="120" w:line="276" w:lineRule="auto"/>
        <w:ind w:left="720"/>
        <w:rPr>
          <w:rFonts w:ascii="Times New Roman" w:eastAsia="Times New Roman" w:hAnsi="Times New Roman" w:cs="Times New Roman"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sz w:val="27"/>
          <w:szCs w:val="27"/>
        </w:rPr>
        <w:t>Địa chỉ: Số 728-730 (Lầu 7) Võ Văn Kiệt, phường 1, quận 5, TP.HCM</w:t>
      </w:r>
    </w:p>
    <w:p w:rsidR="000C0570" w:rsidRPr="007D0BF7" w:rsidRDefault="000C0570" w:rsidP="007D0BF7">
      <w:pPr>
        <w:spacing w:after="120" w:line="276" w:lineRule="auto"/>
        <w:ind w:left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sz w:val="27"/>
          <w:szCs w:val="27"/>
        </w:rPr>
        <w:t xml:space="preserve">Điện thoại:  (028). 38382507 </w:t>
      </w:r>
    </w:p>
    <w:p w:rsidR="0009283A" w:rsidRPr="007D0BF7" w:rsidRDefault="0009283A" w:rsidP="003E4DA6">
      <w:pPr>
        <w:pStyle w:val="ListParagraph"/>
        <w:numPr>
          <w:ilvl w:val="0"/>
          <w:numId w:val="16"/>
        </w:numPr>
        <w:tabs>
          <w:tab w:val="left" w:pos="360"/>
        </w:tabs>
        <w:spacing w:after="120" w:line="276" w:lineRule="auto"/>
        <w:ind w:left="360" w:firstLine="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 xml:space="preserve">Tài sản bán đấu giá: 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 xml:space="preserve">Thanh lý 02 </w:t>
      </w:r>
      <w:proofErr w:type="gramStart"/>
      <w:r w:rsidRPr="007D0BF7">
        <w:rPr>
          <w:rFonts w:ascii="Times New Roman" w:eastAsia="Times New Roman" w:hAnsi="Times New Roman" w:cs="Times New Roman"/>
          <w:sz w:val="27"/>
          <w:szCs w:val="27"/>
        </w:rPr>
        <w:t>xe</w:t>
      </w:r>
      <w:proofErr w:type="gramEnd"/>
      <w:r w:rsidRPr="007D0BF7">
        <w:rPr>
          <w:rFonts w:ascii="Times New Roman" w:eastAsia="Times New Roman" w:hAnsi="Times New Roman" w:cs="Times New Roman"/>
          <w:sz w:val="27"/>
          <w:szCs w:val="27"/>
        </w:rPr>
        <w:t xml:space="preserve"> ô tô đã khấu hao hết giá trị, hay hư hỏng, lạc hậu kỹ thuật, không đáp ứng được nhu cầu công việc.</w:t>
      </w:r>
    </w:p>
    <w:p w:rsidR="0009283A" w:rsidRPr="007D0BF7" w:rsidRDefault="0009283A" w:rsidP="007D0BF7">
      <w:pPr>
        <w:pStyle w:val="ListParagraph"/>
        <w:spacing w:after="120" w:line="276" w:lineRule="auto"/>
        <w:ind w:left="360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2127"/>
        <w:gridCol w:w="3402"/>
        <w:gridCol w:w="4394"/>
      </w:tblGrid>
      <w:tr w:rsidR="0009283A" w:rsidRPr="007D0BF7" w:rsidTr="008A64CF">
        <w:trPr>
          <w:trHeight w:val="285"/>
        </w:trPr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7796" w:type="dxa"/>
            <w:gridSpan w:val="2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T</w:t>
            </w:r>
            <w:r w:rsidRPr="007D0BF7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hông số kỹ thuật</w:t>
            </w:r>
          </w:p>
        </w:tc>
      </w:tr>
      <w:tr w:rsidR="0009283A" w:rsidRPr="007D0BF7" w:rsidTr="008A64CF">
        <w:trPr>
          <w:trHeight w:val="70"/>
        </w:trPr>
        <w:tc>
          <w:tcPr>
            <w:tcW w:w="2127" w:type="dxa"/>
            <w:vMerge w:val="restart"/>
            <w:tcBorders>
              <w:left w:val="single" w:sz="4" w:space="0" w:color="auto"/>
            </w:tcBorders>
            <w:vAlign w:val="center"/>
          </w:tcPr>
          <w:p w:rsidR="0009283A" w:rsidRPr="007D0BF7" w:rsidRDefault="00AF7F96" w:rsidP="007D0BF7">
            <w:pPr>
              <w:pStyle w:val="ListParagraph"/>
              <w:spacing w:after="120"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1. </w:t>
            </w:r>
            <w:r w:rsidR="0009283A"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Xe ô tô  nhãn hiệu Honda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Số loại: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Civic 2.0L 5AT</w:t>
            </w:r>
          </w:p>
        </w:tc>
      </w:tr>
      <w:tr w:rsidR="0009283A" w:rsidRPr="007D0BF7" w:rsidTr="008A64CF">
        <w:trPr>
          <w:trHeight w:val="195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Biển kiểm soát: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50Z-8725</w:t>
            </w:r>
          </w:p>
        </w:tc>
      </w:tr>
      <w:tr w:rsidR="0009283A" w:rsidRPr="007D0BF7" w:rsidTr="008A64CF">
        <w:trPr>
          <w:trHeight w:val="70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Số chỗ ngồi: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05 chỗ</w:t>
            </w:r>
          </w:p>
        </w:tc>
      </w:tr>
      <w:tr w:rsidR="0009283A" w:rsidRPr="007D0BF7" w:rsidTr="008A64CF">
        <w:trPr>
          <w:trHeight w:val="70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Màu sơn: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tabs>
                <w:tab w:val="left" w:pos="426"/>
              </w:tabs>
              <w:spacing w:after="120"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Đen</w:t>
            </w:r>
          </w:p>
        </w:tc>
      </w:tr>
      <w:tr w:rsidR="0009283A" w:rsidRPr="007D0BF7" w:rsidTr="008A64CF">
        <w:trPr>
          <w:trHeight w:val="70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Số máy: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20Z2-2950753</w:t>
            </w:r>
          </w:p>
        </w:tc>
      </w:tr>
      <w:tr w:rsidR="0009283A" w:rsidRPr="007D0BF7" w:rsidTr="008A64CF">
        <w:trPr>
          <w:trHeight w:val="387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S</w:t>
            </w: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ố khung: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263X7Y100758</w:t>
            </w:r>
          </w:p>
        </w:tc>
      </w:tr>
      <w:tr w:rsidR="0009283A" w:rsidRPr="007D0BF7" w:rsidTr="008A64CF">
        <w:trPr>
          <w:trHeight w:val="363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Năm, nước sản xuất: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2007, Việt Nam</w:t>
            </w:r>
          </w:p>
        </w:tc>
      </w:tr>
      <w:tr w:rsidR="0009283A" w:rsidRPr="007D0BF7" w:rsidTr="008A64CF">
        <w:trPr>
          <w:trHeight w:val="225"/>
        </w:trPr>
        <w:tc>
          <w:tcPr>
            <w:tcW w:w="2127" w:type="dxa"/>
            <w:vMerge w:val="restart"/>
            <w:tcBorders>
              <w:left w:val="single" w:sz="4" w:space="0" w:color="auto"/>
            </w:tcBorders>
            <w:vAlign w:val="center"/>
          </w:tcPr>
          <w:p w:rsidR="0009283A" w:rsidRPr="007D0BF7" w:rsidRDefault="00AF7F96" w:rsidP="007D0BF7">
            <w:pPr>
              <w:pStyle w:val="ListParagraph"/>
              <w:spacing w:after="120" w:line="276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2. </w:t>
            </w:r>
            <w:r w:rsidR="0009283A"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Xe ô tô nhãn hiệu Mitsubishi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Số loại: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Zinger GLS</w:t>
            </w:r>
          </w:p>
        </w:tc>
      </w:tr>
      <w:tr w:rsidR="0009283A" w:rsidRPr="007D0BF7" w:rsidTr="008A64CF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tabs>
                <w:tab w:val="left" w:pos="426"/>
              </w:tabs>
              <w:spacing w:after="120"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B</w:t>
            </w: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iển kiểm soát: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52P-9702</w:t>
            </w:r>
          </w:p>
        </w:tc>
      </w:tr>
      <w:tr w:rsidR="0009283A" w:rsidRPr="007D0BF7" w:rsidTr="008A64CF">
        <w:trPr>
          <w:trHeight w:val="441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tabs>
                <w:tab w:val="left" w:pos="426"/>
              </w:tabs>
              <w:spacing w:after="120"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Số chỗ ngồi: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08 chỗ</w:t>
            </w:r>
          </w:p>
        </w:tc>
      </w:tr>
      <w:tr w:rsidR="0009283A" w:rsidRPr="007D0BF7" w:rsidTr="008A64CF">
        <w:trPr>
          <w:trHeight w:val="418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Màu sơn: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Xám</w:t>
            </w:r>
          </w:p>
        </w:tc>
      </w:tr>
      <w:tr w:rsidR="0009283A" w:rsidRPr="007D0BF7" w:rsidTr="008A64CF">
        <w:trPr>
          <w:trHeight w:val="225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Số máy: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4G64-Z00220</w:t>
            </w:r>
          </w:p>
        </w:tc>
      </w:tr>
      <w:tr w:rsidR="0009283A" w:rsidRPr="007D0BF7" w:rsidTr="008A64CF">
        <w:trPr>
          <w:trHeight w:val="417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Số khung: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VC4W81000231</w:t>
            </w:r>
          </w:p>
        </w:tc>
      </w:tr>
      <w:tr w:rsidR="0009283A" w:rsidRPr="007D0BF7" w:rsidTr="008A64CF">
        <w:trPr>
          <w:trHeight w:val="409"/>
        </w:trPr>
        <w:tc>
          <w:tcPr>
            <w:tcW w:w="2127" w:type="dxa"/>
            <w:vMerge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Năm, nước sản xuất:</w:t>
            </w:r>
          </w:p>
        </w:tc>
        <w:tc>
          <w:tcPr>
            <w:tcW w:w="4394" w:type="dxa"/>
            <w:vAlign w:val="center"/>
          </w:tcPr>
          <w:p w:rsidR="0009283A" w:rsidRPr="007D0BF7" w:rsidRDefault="0009283A" w:rsidP="007D0BF7">
            <w:pPr>
              <w:pStyle w:val="ListParagraph"/>
              <w:tabs>
                <w:tab w:val="left" w:pos="426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D0BF7">
              <w:rPr>
                <w:rFonts w:ascii="Times New Roman" w:eastAsia="Times New Roman" w:hAnsi="Times New Roman" w:cs="Times New Roman"/>
                <w:sz w:val="27"/>
                <w:szCs w:val="27"/>
              </w:rPr>
              <w:t>2008, Việt Nam</w:t>
            </w:r>
          </w:p>
        </w:tc>
      </w:tr>
    </w:tbl>
    <w:p w:rsidR="0009283A" w:rsidRPr="007D0BF7" w:rsidRDefault="0009283A" w:rsidP="007D0BF7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>Giá khởi điểm: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D0BF7">
        <w:rPr>
          <w:rFonts w:ascii="Times New Roman" w:hAnsi="Times New Roman" w:cs="Times New Roman"/>
          <w:b/>
          <w:sz w:val="27"/>
          <w:szCs w:val="27"/>
        </w:rPr>
        <w:t>430.000.000 đồng</w:t>
      </w:r>
      <w:r w:rsidRPr="007D0BF7">
        <w:rPr>
          <w:rFonts w:ascii="Times New Roman" w:hAnsi="Times New Roman" w:cs="Times New Roman"/>
          <w:sz w:val="27"/>
          <w:szCs w:val="27"/>
        </w:rPr>
        <w:t xml:space="preserve"> </w:t>
      </w:r>
      <w:r w:rsidRPr="007D0BF7">
        <w:rPr>
          <w:rFonts w:ascii="Times New Roman" w:hAnsi="Times New Roman" w:cs="Times New Roman"/>
          <w:i/>
          <w:sz w:val="27"/>
          <w:szCs w:val="27"/>
        </w:rPr>
        <w:t>(</w:t>
      </w:r>
      <w:r w:rsidRPr="007D0BF7">
        <w:rPr>
          <w:rFonts w:ascii="Times New Roman" w:hAnsi="Times New Roman" w:cs="Times New Roman"/>
          <w:i/>
          <w:sz w:val="27"/>
          <w:szCs w:val="27"/>
          <w:lang w:val="vi-VN"/>
        </w:rPr>
        <w:t xml:space="preserve">Bằng chữ: </w:t>
      </w:r>
      <w:r w:rsidRPr="007D0BF7">
        <w:rPr>
          <w:rFonts w:ascii="Times New Roman" w:hAnsi="Times New Roman" w:cs="Times New Roman"/>
          <w:i/>
          <w:sz w:val="27"/>
          <w:szCs w:val="27"/>
        </w:rPr>
        <w:t>Bốn trăm ba mươi triệu đồng), đã bao gồm thuế GTGT.</w:t>
      </w:r>
    </w:p>
    <w:p w:rsidR="0009283A" w:rsidRPr="007D0BF7" w:rsidRDefault="0009283A" w:rsidP="007D0BF7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 xml:space="preserve">Địa điểm xem tài sản: 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>tại nơi để tài sản của Tổng Công ty Đầu tư và Kinh doanh vốn Nhà nước – Công ty TNHH (Chi nhánh phía Nam).</w:t>
      </w:r>
    </w:p>
    <w:p w:rsidR="0009283A" w:rsidRPr="007D0BF7" w:rsidRDefault="0009283A" w:rsidP="007D0BF7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imes New Roman" w:hAnsi="Times New Roman" w:cs="Times New Roman"/>
          <w:noProof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 xml:space="preserve">Tình trạng tài sản: 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>Tài sản hay hư hỏng, lạc hậu không đáp ứng nhu cầu công việc.</w:t>
      </w:r>
    </w:p>
    <w:p w:rsidR="0009283A" w:rsidRPr="007D0BF7" w:rsidRDefault="0009283A" w:rsidP="007D0BF7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 xml:space="preserve">Tiền đặt trước: 86.000.000 đồng </w:t>
      </w:r>
      <w:r w:rsidRPr="007D0BF7">
        <w:rPr>
          <w:rFonts w:ascii="Times New Roman" w:eastAsia="Times New Roman" w:hAnsi="Times New Roman" w:cs="Times New Roman"/>
          <w:i/>
          <w:sz w:val="27"/>
          <w:szCs w:val="27"/>
        </w:rPr>
        <w:t>(Bằng chữ: Tám mươi sáu triệu đồng).</w:t>
      </w:r>
    </w:p>
    <w:p w:rsidR="00D574C4" w:rsidRPr="007D0BF7" w:rsidRDefault="00D574C4" w:rsidP="007D0BF7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>Thời hạn bán, nhận hồ sơ đấu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 xml:space="preserve"> giá ( trong giờ hành chính)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>Từ ngày 12/03/2021 cho đến 17 giờ 00 ngày 24/03/2021</w:t>
      </w:r>
    </w:p>
    <w:p w:rsidR="00D574C4" w:rsidRPr="007D0BF7" w:rsidRDefault="00D574C4" w:rsidP="007D0BF7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>Thời hạn xem tài sản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 xml:space="preserve"> (giờ hành chính)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>Ngày 18/03/2021 và ngày 19/03/2021</w:t>
      </w:r>
    </w:p>
    <w:p w:rsidR="00D574C4" w:rsidRPr="007D0BF7" w:rsidRDefault="00D574C4" w:rsidP="007D0BF7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>Thời hạn đặt tiền trước</w:t>
      </w: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 xml:space="preserve">: 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>Từ ngày 24/03/2021, ngày 25/03/2021 cho đến 17 giờ 00 ngày 26/03/2021</w:t>
      </w:r>
    </w:p>
    <w:p w:rsidR="0008045F" w:rsidRPr="007D0BF7" w:rsidRDefault="0008045F" w:rsidP="007D0BF7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>Thời điểm đấu giá dự kiến</w:t>
      </w: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>: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>Lúc 09 giờ 00 ngày 29/03/2021</w:t>
      </w:r>
    </w:p>
    <w:p w:rsidR="0008045F" w:rsidRPr="007D0BF7" w:rsidRDefault="0008045F" w:rsidP="007D0BF7">
      <w:pPr>
        <w:pStyle w:val="ListParagraph"/>
        <w:numPr>
          <w:ilvl w:val="0"/>
          <w:numId w:val="16"/>
        </w:numPr>
        <w:spacing w:after="120" w:line="276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>Địa điểm đấu giá dự kiến</w:t>
      </w:r>
      <w:r w:rsidRPr="007D0BF7">
        <w:rPr>
          <w:rFonts w:ascii="Times New Roman" w:eastAsia="Times New Roman" w:hAnsi="Times New Roman" w:cs="Times New Roman"/>
          <w:b/>
          <w:sz w:val="27"/>
          <w:szCs w:val="27"/>
        </w:rPr>
        <w:t xml:space="preserve">: </w:t>
      </w:r>
      <w:r w:rsidRPr="007D0BF7">
        <w:rPr>
          <w:rFonts w:ascii="Times New Roman" w:eastAsia="Times New Roman" w:hAnsi="Times New Roman" w:cs="Times New Roman"/>
          <w:sz w:val="27"/>
          <w:szCs w:val="27"/>
        </w:rPr>
        <w:t>Sàn đấu giá Công ty đấu giá hợp danh Việt Pháp</w:t>
      </w:r>
    </w:p>
    <w:p w:rsidR="0008045F" w:rsidRPr="007D0BF7" w:rsidRDefault="0008045F" w:rsidP="007D0BF7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D0BF7">
        <w:rPr>
          <w:rFonts w:ascii="Times New Roman" w:eastAsia="Times New Roman" w:hAnsi="Times New Roman" w:cs="Times New Roman"/>
          <w:sz w:val="27"/>
          <w:szCs w:val="27"/>
        </w:rPr>
        <w:t>728-</w:t>
      </w:r>
      <w:proofErr w:type="gramStart"/>
      <w:r w:rsidRPr="007D0BF7">
        <w:rPr>
          <w:rFonts w:ascii="Times New Roman" w:eastAsia="Times New Roman" w:hAnsi="Times New Roman" w:cs="Times New Roman"/>
          <w:sz w:val="27"/>
          <w:szCs w:val="27"/>
        </w:rPr>
        <w:t>730  (</w:t>
      </w:r>
      <w:proofErr w:type="gramEnd"/>
      <w:r w:rsidRPr="007D0BF7">
        <w:rPr>
          <w:rFonts w:ascii="Times New Roman" w:eastAsia="Times New Roman" w:hAnsi="Times New Roman" w:cs="Times New Roman"/>
          <w:sz w:val="27"/>
          <w:szCs w:val="27"/>
        </w:rPr>
        <w:t>Lầu 7) Võ Văn Kiệt, P hường 01, Quận 5, TP.HCM</w:t>
      </w:r>
    </w:p>
    <w:p w:rsidR="001616E2" w:rsidRPr="007D0BF7" w:rsidRDefault="0008045F" w:rsidP="003E4DA6">
      <w:pPr>
        <w:pStyle w:val="ListParagraph"/>
        <w:spacing w:after="120" w:line="276" w:lineRule="auto"/>
        <w:ind w:left="0" w:firstLine="810"/>
        <w:contextualSpacing w:val="0"/>
        <w:rPr>
          <w:rFonts w:ascii="Times New Roman" w:hAnsi="Times New Roman" w:cs="Times New Roman"/>
          <w:i/>
          <w:iCs/>
          <w:color w:val="000000"/>
          <w:sz w:val="27"/>
          <w:szCs w:val="27"/>
          <w:lang w:val="es-ES_tradnl"/>
        </w:rPr>
      </w:pPr>
      <w:r w:rsidRPr="007D0BF7">
        <w:rPr>
          <w:rFonts w:ascii="Times New Roman" w:hAnsi="Times New Roman" w:cs="Times New Roman"/>
          <w:color w:val="333333"/>
          <w:sz w:val="27"/>
          <w:szCs w:val="27"/>
        </w:rPr>
        <w:t xml:space="preserve">Nhà đầu tư đăng ký tham gia mua </w:t>
      </w:r>
      <w:r w:rsidR="001616E2" w:rsidRPr="007D0BF7">
        <w:rPr>
          <w:rFonts w:ascii="Times New Roman" w:hAnsi="Times New Roman" w:cs="Times New Roman"/>
          <w:color w:val="333333"/>
          <w:sz w:val="27"/>
          <w:szCs w:val="27"/>
        </w:rPr>
        <w:t>tài sản</w:t>
      </w:r>
      <w:r w:rsidRPr="007D0BF7">
        <w:rPr>
          <w:rFonts w:ascii="Times New Roman" w:hAnsi="Times New Roman" w:cs="Times New Roman"/>
          <w:color w:val="333333"/>
          <w:sz w:val="27"/>
          <w:szCs w:val="27"/>
        </w:rPr>
        <w:t xml:space="preserve"> tham khảo </w:t>
      </w:r>
      <w:r w:rsidR="004F6B49" w:rsidRPr="007D0BF7">
        <w:rPr>
          <w:rFonts w:ascii="Times New Roman" w:hAnsi="Times New Roman" w:cs="Times New Roman"/>
          <w:i/>
          <w:iCs/>
          <w:color w:val="000000"/>
          <w:sz w:val="27"/>
          <w:szCs w:val="27"/>
          <w:lang w:val="es-ES_tradnl"/>
        </w:rPr>
        <w:t>Báo</w:t>
      </w:r>
      <w:r w:rsidR="001616E2" w:rsidRPr="007D0BF7">
        <w:rPr>
          <w:rFonts w:ascii="Times New Roman" w:hAnsi="Times New Roman" w:cs="Times New Roman"/>
          <w:i/>
          <w:iCs/>
          <w:color w:val="000000"/>
          <w:sz w:val="27"/>
          <w:szCs w:val="27"/>
          <w:lang w:val="es-ES_tradnl"/>
        </w:rPr>
        <w:t xml:space="preserve"> Mua&amp;Bán số ra thứ 6 ngày 12/03/2021 và số ra thứ</w:t>
      </w:r>
      <w:r w:rsidR="007D0BF7" w:rsidRPr="007D0BF7">
        <w:rPr>
          <w:rFonts w:ascii="Times New Roman" w:hAnsi="Times New Roman" w:cs="Times New Roman"/>
          <w:i/>
          <w:iCs/>
          <w:color w:val="000000"/>
          <w:sz w:val="27"/>
          <w:szCs w:val="27"/>
          <w:lang w:val="es-ES_tradnl"/>
        </w:rPr>
        <w:t xml:space="preserve"> 3 ngày 16/03/2021,</w:t>
      </w:r>
      <w:r w:rsidR="001616E2" w:rsidRPr="007D0BF7">
        <w:rPr>
          <w:rFonts w:ascii="Times New Roman" w:hAnsi="Times New Roman" w:cs="Times New Roman"/>
          <w:i/>
          <w:iCs/>
          <w:color w:val="000000"/>
          <w:sz w:val="27"/>
          <w:szCs w:val="27"/>
          <w:lang w:val="es-ES_tradnl"/>
        </w:rPr>
        <w:t xml:space="preserve"> Thông báo </w:t>
      </w:r>
      <w:r w:rsidR="007D0BF7" w:rsidRPr="007D0BF7">
        <w:rPr>
          <w:rFonts w:ascii="Times New Roman" w:hAnsi="Times New Roman" w:cs="Times New Roman"/>
          <w:i/>
          <w:iCs/>
          <w:color w:val="000000"/>
          <w:sz w:val="27"/>
          <w:szCs w:val="27"/>
          <w:lang w:val="es-ES_tradnl"/>
        </w:rPr>
        <w:t xml:space="preserve">trên </w:t>
      </w:r>
      <w:r w:rsidR="001616E2" w:rsidRPr="007D0BF7">
        <w:rPr>
          <w:rFonts w:ascii="Times New Roman" w:hAnsi="Times New Roman" w:cs="Times New Roman"/>
          <w:i/>
          <w:iCs/>
          <w:color w:val="000000"/>
          <w:sz w:val="27"/>
          <w:szCs w:val="27"/>
          <w:lang w:val="es-ES_tradnl"/>
        </w:rPr>
        <w:t>cổng Thông tin quố</w:t>
      </w:r>
      <w:r w:rsidR="001616E2" w:rsidRPr="007D0BF7">
        <w:rPr>
          <w:rFonts w:ascii="Times New Roman" w:hAnsi="Times New Roman" w:cs="Times New Roman"/>
          <w:i/>
          <w:iCs/>
          <w:color w:val="000000"/>
          <w:sz w:val="27"/>
          <w:szCs w:val="27"/>
          <w:lang w:val="es-ES_tradnl"/>
        </w:rPr>
        <w:t xml:space="preserve">c gia </w:t>
      </w:r>
      <w:r w:rsidR="00392F5A" w:rsidRPr="007D0BF7">
        <w:rPr>
          <w:rFonts w:ascii="Times New Roman" w:hAnsi="Times New Roman" w:cs="Times New Roman"/>
          <w:i/>
          <w:iCs/>
          <w:color w:val="000000"/>
          <w:sz w:val="27"/>
          <w:szCs w:val="27"/>
          <w:lang w:val="es-ES_tradnl"/>
        </w:rPr>
        <w:t xml:space="preserve">và </w:t>
      </w:r>
      <w:r w:rsidR="00392F5A" w:rsidRPr="007D0BF7">
        <w:rPr>
          <w:rFonts w:ascii="Times New Roman" w:hAnsi="Times New Roman" w:cs="Times New Roman"/>
          <w:i/>
          <w:iCs/>
          <w:color w:val="000000"/>
          <w:sz w:val="27"/>
          <w:szCs w:val="27"/>
          <w:lang w:val="es-ES_tradnl"/>
        </w:rPr>
        <w:t>Quy chế đấu giá</w:t>
      </w:r>
      <w:r w:rsidR="00392F5A" w:rsidRPr="007D0BF7">
        <w:rPr>
          <w:rFonts w:ascii="Times New Roman" w:hAnsi="Times New Roman" w:cs="Times New Roman"/>
          <w:i/>
          <w:iCs/>
          <w:color w:val="000000"/>
          <w:sz w:val="27"/>
          <w:szCs w:val="27"/>
          <w:lang w:val="es-ES_tradnl"/>
        </w:rPr>
        <w:t>.</w:t>
      </w:r>
      <w:bookmarkStart w:id="0" w:name="_GoBack"/>
      <w:bookmarkEnd w:id="0"/>
    </w:p>
    <w:p w:rsidR="0008045F" w:rsidRPr="007D0BF7" w:rsidRDefault="0008045F" w:rsidP="007D0BF7">
      <w:pPr>
        <w:pStyle w:val="NormalWeb"/>
        <w:shd w:val="clear" w:color="auto" w:fill="FFFFFF"/>
        <w:spacing w:before="0" w:beforeAutospacing="0" w:after="120" w:afterAutospacing="0" w:line="276" w:lineRule="auto"/>
        <w:rPr>
          <w:color w:val="333333"/>
          <w:sz w:val="27"/>
          <w:szCs w:val="27"/>
        </w:rPr>
      </w:pPr>
    </w:p>
    <w:p w:rsidR="00017B9B" w:rsidRPr="007D0BF7" w:rsidRDefault="00017B9B" w:rsidP="007D0BF7">
      <w:pPr>
        <w:spacing w:after="120" w:line="276" w:lineRule="auto"/>
        <w:ind w:left="360"/>
        <w:jc w:val="both"/>
        <w:rPr>
          <w:rFonts w:ascii="Times New Roman" w:hAnsi="Times New Roman" w:cs="Times New Roman"/>
          <w:sz w:val="27"/>
          <w:szCs w:val="27"/>
        </w:rPr>
      </w:pPr>
    </w:p>
    <w:sectPr w:rsidR="00017B9B" w:rsidRPr="007D0BF7" w:rsidSect="00353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26BF1"/>
    <w:multiLevelType w:val="hybridMultilevel"/>
    <w:tmpl w:val="78908AD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66A0E09"/>
    <w:multiLevelType w:val="hybridMultilevel"/>
    <w:tmpl w:val="40F2D9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722AB8"/>
    <w:multiLevelType w:val="hybridMultilevel"/>
    <w:tmpl w:val="03F88262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84C98"/>
    <w:multiLevelType w:val="hybridMultilevel"/>
    <w:tmpl w:val="2BA4B6BC"/>
    <w:lvl w:ilvl="0" w:tplc="35B6F8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D1AF6"/>
    <w:multiLevelType w:val="hybridMultilevel"/>
    <w:tmpl w:val="19C616CA"/>
    <w:lvl w:ilvl="0" w:tplc="35B6F8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C3B64"/>
    <w:multiLevelType w:val="hybridMultilevel"/>
    <w:tmpl w:val="3160843A"/>
    <w:lvl w:ilvl="0" w:tplc="36748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16007DFA">
      <w:start w:val="1"/>
      <w:numFmt w:val="bullet"/>
      <w:lvlText w:val="-"/>
      <w:lvlJc w:val="left"/>
      <w:pPr>
        <w:tabs>
          <w:tab w:val="num" w:pos="1307"/>
        </w:tabs>
        <w:ind w:left="1364" w:hanging="284"/>
      </w:pPr>
      <w:rPr>
        <w:rFonts w:ascii="Times New Roman" w:eastAsia="Times New Roman" w:hAnsi="Times New Roman" w:hint="default"/>
      </w:rPr>
    </w:lvl>
    <w:lvl w:ilvl="2" w:tplc="A77A6AA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314B1D"/>
    <w:multiLevelType w:val="hybridMultilevel"/>
    <w:tmpl w:val="C2CECAE0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7F230C"/>
    <w:multiLevelType w:val="hybridMultilevel"/>
    <w:tmpl w:val="6BD67318"/>
    <w:lvl w:ilvl="0" w:tplc="0000000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8844B7"/>
    <w:multiLevelType w:val="hybridMultilevel"/>
    <w:tmpl w:val="AA782EE6"/>
    <w:lvl w:ilvl="0" w:tplc="36748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43157"/>
    <w:multiLevelType w:val="hybridMultilevel"/>
    <w:tmpl w:val="30F0DA78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86FA8"/>
    <w:multiLevelType w:val="hybridMultilevel"/>
    <w:tmpl w:val="81F8AA80"/>
    <w:lvl w:ilvl="0" w:tplc="35B6F8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21580D"/>
    <w:multiLevelType w:val="hybridMultilevel"/>
    <w:tmpl w:val="9CF84426"/>
    <w:lvl w:ilvl="0" w:tplc="C5CEF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A40A4E"/>
    <w:multiLevelType w:val="hybridMultilevel"/>
    <w:tmpl w:val="10FAB208"/>
    <w:lvl w:ilvl="0" w:tplc="35B6F8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8334DC"/>
    <w:multiLevelType w:val="hybridMultilevel"/>
    <w:tmpl w:val="5630D810"/>
    <w:lvl w:ilvl="0" w:tplc="0000000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B6B605C"/>
    <w:multiLevelType w:val="hybridMultilevel"/>
    <w:tmpl w:val="80582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124EF6"/>
    <w:multiLevelType w:val="hybridMultilevel"/>
    <w:tmpl w:val="0EAAD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C6BC4"/>
    <w:multiLevelType w:val="hybridMultilevel"/>
    <w:tmpl w:val="7BD078E0"/>
    <w:lvl w:ilvl="0" w:tplc="CC322F70">
      <w:start w:val="8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7F7B724E"/>
    <w:multiLevelType w:val="hybridMultilevel"/>
    <w:tmpl w:val="AB80F7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7"/>
  </w:num>
  <w:num w:numId="4">
    <w:abstractNumId w:val="1"/>
  </w:num>
  <w:num w:numId="5">
    <w:abstractNumId w:val="0"/>
  </w:num>
  <w:num w:numId="6">
    <w:abstractNumId w:val="13"/>
  </w:num>
  <w:num w:numId="7">
    <w:abstractNumId w:val="7"/>
  </w:num>
  <w:num w:numId="8">
    <w:abstractNumId w:val="2"/>
  </w:num>
  <w:num w:numId="9">
    <w:abstractNumId w:val="5"/>
  </w:num>
  <w:num w:numId="10">
    <w:abstractNumId w:val="16"/>
  </w:num>
  <w:num w:numId="11">
    <w:abstractNumId w:val="11"/>
  </w:num>
  <w:num w:numId="12">
    <w:abstractNumId w:val="14"/>
  </w:num>
  <w:num w:numId="13">
    <w:abstractNumId w:val="8"/>
  </w:num>
  <w:num w:numId="14">
    <w:abstractNumId w:val="10"/>
  </w:num>
  <w:num w:numId="15">
    <w:abstractNumId w:val="3"/>
  </w:num>
  <w:num w:numId="16">
    <w:abstractNumId w:val="4"/>
  </w:num>
  <w:num w:numId="17">
    <w:abstractNumId w:val="1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FC"/>
    <w:rsid w:val="000070FE"/>
    <w:rsid w:val="00017B9B"/>
    <w:rsid w:val="0008045F"/>
    <w:rsid w:val="00090E2E"/>
    <w:rsid w:val="0009283A"/>
    <w:rsid w:val="000C0570"/>
    <w:rsid w:val="00103D9F"/>
    <w:rsid w:val="001616E2"/>
    <w:rsid w:val="001D6356"/>
    <w:rsid w:val="00204014"/>
    <w:rsid w:val="00277D8E"/>
    <w:rsid w:val="00314AC5"/>
    <w:rsid w:val="003537A6"/>
    <w:rsid w:val="00392F5A"/>
    <w:rsid w:val="003B2664"/>
    <w:rsid w:val="003E4DA6"/>
    <w:rsid w:val="003E5F6E"/>
    <w:rsid w:val="00403EFC"/>
    <w:rsid w:val="004A4C56"/>
    <w:rsid w:val="004A5D44"/>
    <w:rsid w:val="004F6B49"/>
    <w:rsid w:val="0053451B"/>
    <w:rsid w:val="0055542F"/>
    <w:rsid w:val="00592360"/>
    <w:rsid w:val="005D220A"/>
    <w:rsid w:val="006038C2"/>
    <w:rsid w:val="00611BE6"/>
    <w:rsid w:val="00631166"/>
    <w:rsid w:val="0064144E"/>
    <w:rsid w:val="006B0431"/>
    <w:rsid w:val="00714EB3"/>
    <w:rsid w:val="007229A1"/>
    <w:rsid w:val="007877DB"/>
    <w:rsid w:val="007A4CC4"/>
    <w:rsid w:val="007A67C9"/>
    <w:rsid w:val="007D0BF7"/>
    <w:rsid w:val="0081129B"/>
    <w:rsid w:val="008A089C"/>
    <w:rsid w:val="008C185A"/>
    <w:rsid w:val="009150EE"/>
    <w:rsid w:val="00974C25"/>
    <w:rsid w:val="00A54919"/>
    <w:rsid w:val="00A757D0"/>
    <w:rsid w:val="00AF7F96"/>
    <w:rsid w:val="00B85DFA"/>
    <w:rsid w:val="00C67205"/>
    <w:rsid w:val="00CD03A4"/>
    <w:rsid w:val="00D25694"/>
    <w:rsid w:val="00D574C4"/>
    <w:rsid w:val="00D7647F"/>
    <w:rsid w:val="00D77709"/>
    <w:rsid w:val="00D922FD"/>
    <w:rsid w:val="00D96D42"/>
    <w:rsid w:val="00E27826"/>
    <w:rsid w:val="00E56E30"/>
    <w:rsid w:val="00EF7C67"/>
    <w:rsid w:val="00F273DB"/>
    <w:rsid w:val="00F865E8"/>
    <w:rsid w:val="00F916C9"/>
    <w:rsid w:val="00FA1EFD"/>
    <w:rsid w:val="00FE66CD"/>
    <w:rsid w:val="00FF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5D241B-3274-417C-A6C5-D145D9EF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3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4014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4A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80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7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 Thi Phuong Hoa</dc:creator>
  <cp:keywords/>
  <dc:description/>
  <cp:lastModifiedBy>Ngo Thi Phuong Hoa</cp:lastModifiedBy>
  <cp:revision>2</cp:revision>
  <cp:lastPrinted>2020-11-30T09:42:00Z</cp:lastPrinted>
  <dcterms:created xsi:type="dcterms:W3CDTF">2021-03-12T07:21:00Z</dcterms:created>
  <dcterms:modified xsi:type="dcterms:W3CDTF">2021-03-12T07:21:00Z</dcterms:modified>
</cp:coreProperties>
</file>