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98"/>
        <w:gridCol w:w="450"/>
        <w:gridCol w:w="450"/>
        <w:gridCol w:w="450"/>
        <w:gridCol w:w="450"/>
        <w:gridCol w:w="450"/>
        <w:gridCol w:w="450"/>
        <w:gridCol w:w="450"/>
        <w:gridCol w:w="644"/>
        <w:gridCol w:w="4756"/>
        <w:gridCol w:w="137"/>
      </w:tblGrid>
      <w:tr w:rsidR="0014793D" w:rsidTr="00BD2B9F">
        <w:tc>
          <w:tcPr>
            <w:tcW w:w="4892" w:type="dxa"/>
            <w:gridSpan w:val="9"/>
          </w:tcPr>
          <w:p w:rsidR="0014793D" w:rsidRPr="00BD2B9F" w:rsidRDefault="0014793D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 xml:space="preserve">CÔNG TY CỔ PHẦN CHỨNG KHOÁN </w:t>
            </w:r>
          </w:p>
          <w:p w:rsidR="0014793D" w:rsidRPr="00BD2B9F" w:rsidRDefault="0014793D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MARITIME</w:t>
            </w:r>
          </w:p>
          <w:p w:rsidR="0014793D" w:rsidRPr="00BD2B9F" w:rsidRDefault="00883B43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––––*</w:t>
            </w:r>
            <w:r w:rsidR="00912576" w:rsidRPr="00BD2B9F">
              <w:rPr>
                <w:rFonts w:ascii="Tahoma" w:hAnsi="Tahoma" w:cs="Tahoma"/>
                <w:b/>
                <w:sz w:val="22"/>
                <w:lang w:val="nl-NL"/>
              </w:rPr>
              <w:t>––––</w:t>
            </w:r>
          </w:p>
        </w:tc>
        <w:tc>
          <w:tcPr>
            <w:tcW w:w="4893" w:type="dxa"/>
            <w:gridSpan w:val="2"/>
          </w:tcPr>
          <w:p w:rsidR="0014793D" w:rsidRPr="00BD2B9F" w:rsidRDefault="0014793D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CỘNG HÒA XÃ HỘI CHỦ NGHĨA VN</w:t>
            </w:r>
          </w:p>
          <w:p w:rsidR="0014793D" w:rsidRPr="00BD2B9F" w:rsidRDefault="0014793D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Độc lập – Tự do – Hạnh phúc</w:t>
            </w:r>
          </w:p>
          <w:p w:rsidR="0014793D" w:rsidRPr="00BD2B9F" w:rsidRDefault="00883B43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––––––––*</w:t>
            </w:r>
            <w:r w:rsidRPr="00BD2B9F">
              <w:rPr>
                <w:rFonts w:ascii="Tahoma" w:hAnsi="Tahoma" w:cs="Tahoma"/>
                <w:b/>
                <w:lang w:val="nl-NL"/>
              </w:rPr>
              <w:t>*</w:t>
            </w: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*</w:t>
            </w:r>
            <w:r w:rsidR="00912576" w:rsidRPr="00BD2B9F">
              <w:rPr>
                <w:rFonts w:ascii="Tahoma" w:hAnsi="Tahoma" w:cs="Tahoma"/>
                <w:b/>
                <w:sz w:val="22"/>
                <w:lang w:val="nl-NL"/>
              </w:rPr>
              <w:t>––––––––</w:t>
            </w:r>
          </w:p>
        </w:tc>
      </w:tr>
      <w:tr w:rsidR="000B18ED" w:rsidRPr="00FB3024" w:rsidTr="00BD2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  <w:r w:rsidRPr="00BD2B9F">
              <w:rPr>
                <w:rFonts w:ascii="Tahoma" w:hAnsi="Tahoma" w:cs="Tahoma"/>
                <w:i/>
                <w:sz w:val="20"/>
                <w:szCs w:val="20"/>
              </w:rPr>
              <w:t>Mã số</w:t>
            </w: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18ED" w:rsidRPr="00BD2B9F" w:rsidRDefault="00E66E56" w:rsidP="0073494E">
            <w:pPr>
              <w:spacing w:before="120" w:after="120"/>
              <w:ind w:right="-68" w:firstLine="720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BD2B9F">
              <w:rPr>
                <w:rFonts w:ascii="Tahoma" w:hAnsi="Tahoma" w:cs="Tahoma"/>
                <w:i/>
                <w:sz w:val="20"/>
                <w:szCs w:val="20"/>
              </w:rPr>
              <w:t xml:space="preserve">    </w:t>
            </w:r>
            <w:r w:rsidR="003A05C4" w:rsidRPr="00BD2B9F">
              <w:rPr>
                <w:rFonts w:ascii="Tahoma" w:hAnsi="Tahoma" w:cs="Tahoma"/>
                <w:i/>
                <w:sz w:val="20"/>
                <w:szCs w:val="20"/>
              </w:rPr>
              <w:t>…..….,ngày..…..tháng……năm 201</w:t>
            </w:r>
            <w:r w:rsidR="0073494E">
              <w:rPr>
                <w:rFonts w:ascii="Tahoma" w:hAnsi="Tahoma" w:cs="Tahoma"/>
                <w:i/>
                <w:sz w:val="20"/>
                <w:szCs w:val="20"/>
              </w:rPr>
              <w:t>6</w:t>
            </w:r>
            <w:r w:rsidR="003A05C4" w:rsidRPr="00BD2B9F">
              <w:rPr>
                <w:rFonts w:ascii="Tahoma" w:hAnsi="Tahoma" w:cs="Tahoma"/>
                <w:i/>
                <w:sz w:val="20"/>
                <w:szCs w:val="20"/>
              </w:rPr>
              <w:t xml:space="preserve">   </w:t>
            </w:r>
          </w:p>
        </w:tc>
      </w:tr>
    </w:tbl>
    <w:p w:rsidR="00477CC9" w:rsidRPr="00FB3024" w:rsidRDefault="00AC0D5A" w:rsidP="003C0F16">
      <w:pPr>
        <w:spacing w:before="120" w:after="120"/>
        <w:ind w:right="-68"/>
        <w:rPr>
          <w:rFonts w:ascii="Tahoma" w:hAnsi="Tahoma" w:cs="Tahoma"/>
          <w:i/>
          <w:sz w:val="20"/>
          <w:szCs w:val="20"/>
        </w:rPr>
      </w:pPr>
      <w:r w:rsidRPr="00FB3024">
        <w:rPr>
          <w:rFonts w:ascii="Tahoma" w:hAnsi="Tahoma" w:cs="Tahoma"/>
          <w:i/>
          <w:sz w:val="20"/>
          <w:szCs w:val="20"/>
        </w:rPr>
        <w:t>(Do Ban tổ chức</w:t>
      </w:r>
      <w:r w:rsidR="00E66E56">
        <w:rPr>
          <w:rFonts w:ascii="Tahoma" w:hAnsi="Tahoma" w:cs="Tahoma"/>
          <w:i/>
          <w:sz w:val="20"/>
          <w:szCs w:val="20"/>
        </w:rPr>
        <w:t xml:space="preserve"> </w:t>
      </w:r>
      <w:r w:rsidR="005C512A">
        <w:rPr>
          <w:rFonts w:ascii="Tahoma" w:hAnsi="Tahoma" w:cs="Tahoma"/>
          <w:i/>
          <w:sz w:val="20"/>
          <w:szCs w:val="20"/>
        </w:rPr>
        <w:t>chào giá cạnh tranh</w:t>
      </w:r>
      <w:r w:rsidR="00A86B39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cấp</w:t>
      </w:r>
      <w:r w:rsidR="00E66E56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cho</w:t>
      </w:r>
      <w:r w:rsidR="00E66E56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nhà đầu</w:t>
      </w:r>
      <w:r w:rsidR="00E66E56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tư)</w:t>
      </w:r>
    </w:p>
    <w:p w:rsidR="008D05FD" w:rsidRPr="00FB3024" w:rsidRDefault="008D05FD" w:rsidP="003C0F16">
      <w:pPr>
        <w:spacing w:before="120" w:after="120"/>
        <w:ind w:right="-68"/>
        <w:rPr>
          <w:rFonts w:ascii="Tahoma" w:hAnsi="Tahoma" w:cs="Tahoma"/>
          <w:i/>
          <w:sz w:val="20"/>
          <w:szCs w:val="20"/>
        </w:rPr>
      </w:pPr>
    </w:p>
    <w:p w:rsidR="00AC0D5A" w:rsidRPr="00366918" w:rsidRDefault="00385B88" w:rsidP="003C0F16">
      <w:pPr>
        <w:spacing w:before="120" w:after="120"/>
        <w:ind w:right="-68"/>
        <w:jc w:val="center"/>
        <w:rPr>
          <w:rFonts w:ascii="Tahoma" w:hAnsi="Tahoma" w:cs="Tahoma"/>
          <w:b/>
          <w:spacing w:val="-4"/>
          <w:sz w:val="24"/>
          <w:szCs w:val="24"/>
        </w:rPr>
      </w:pPr>
      <w:r w:rsidRPr="00366918">
        <w:rPr>
          <w:rFonts w:ascii="Tahoma" w:hAnsi="Tahoma" w:cs="Tahoma"/>
          <w:b/>
          <w:spacing w:val="-4"/>
          <w:sz w:val="24"/>
          <w:szCs w:val="24"/>
        </w:rPr>
        <w:t xml:space="preserve">ĐƠN ĐỀ NGHỊ ĐỔI/CẤP LẠI PHIẾU ĐĂNG KÝ THAM GIA </w:t>
      </w:r>
      <w:r w:rsidR="005C512A">
        <w:rPr>
          <w:rFonts w:ascii="Tahoma" w:hAnsi="Tahoma" w:cs="Tahoma"/>
          <w:b/>
          <w:spacing w:val="-4"/>
          <w:sz w:val="24"/>
          <w:szCs w:val="24"/>
        </w:rPr>
        <w:t>CHÀO GIÁ CẠNH TRANH</w:t>
      </w:r>
      <w:r w:rsidR="00366918" w:rsidRPr="00366918">
        <w:rPr>
          <w:rFonts w:ascii="Tahoma" w:hAnsi="Tahoma" w:cs="Tahoma"/>
          <w:b/>
          <w:spacing w:val="-4"/>
          <w:sz w:val="24"/>
          <w:szCs w:val="24"/>
        </w:rPr>
        <w:t xml:space="preserve"> MUA CỔ PHẦN</w:t>
      </w:r>
    </w:p>
    <w:p w:rsidR="008D05FD" w:rsidRPr="00FB3024" w:rsidRDefault="008D05FD" w:rsidP="003C0F16">
      <w:pPr>
        <w:spacing w:before="120" w:after="120"/>
        <w:ind w:right="-68"/>
        <w:jc w:val="center"/>
        <w:rPr>
          <w:rFonts w:ascii="Tahoma" w:hAnsi="Tahoma" w:cs="Tahoma"/>
          <w:b/>
          <w:sz w:val="20"/>
          <w:szCs w:val="20"/>
        </w:rPr>
      </w:pPr>
    </w:p>
    <w:p w:rsidR="00477CC9" w:rsidRPr="00FB3024" w:rsidRDefault="00477CC9" w:rsidP="00A86B39">
      <w:pPr>
        <w:spacing w:before="120" w:after="120"/>
        <w:ind w:left="1080" w:right="29" w:hanging="1080"/>
        <w:outlineLvl w:val="0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  <w:u w:val="single"/>
        </w:rPr>
        <w:t>Kính</w:t>
      </w:r>
      <w:r w:rsidR="00F31F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  <w:u w:val="single"/>
        </w:rPr>
        <w:t>gửi</w:t>
      </w:r>
      <w:r w:rsidR="00AA4091">
        <w:rPr>
          <w:rFonts w:ascii="Tahoma" w:hAnsi="Tahoma" w:cs="Tahoma"/>
          <w:b/>
          <w:sz w:val="20"/>
          <w:szCs w:val="20"/>
        </w:rPr>
        <w:t>:</w:t>
      </w:r>
      <w:r w:rsidR="00AA4091">
        <w:rPr>
          <w:rFonts w:ascii="Tahoma" w:hAnsi="Tahoma" w:cs="Tahoma"/>
          <w:b/>
          <w:sz w:val="20"/>
          <w:szCs w:val="20"/>
        </w:rPr>
        <w:tab/>
      </w:r>
      <w:r w:rsidR="00F31F24">
        <w:rPr>
          <w:rFonts w:ascii="Tahoma" w:eastAsia="Arial Unicode MS" w:hAnsi="Tahoma" w:cs="Tahoma"/>
          <w:b/>
          <w:noProof/>
          <w:sz w:val="20"/>
          <w:szCs w:val="20"/>
        </w:rPr>
        <w:t>BTC</w:t>
      </w:r>
      <w:r w:rsidR="00F80308" w:rsidRPr="00FB3024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5C512A">
        <w:rPr>
          <w:rFonts w:ascii="Tahoma" w:eastAsia="Arial Unicode MS" w:hAnsi="Tahoma" w:cs="Tahoma"/>
          <w:b/>
          <w:noProof/>
          <w:sz w:val="20"/>
          <w:szCs w:val="20"/>
        </w:rPr>
        <w:t>chào giá cạnh tranh</w:t>
      </w:r>
      <w:r w:rsidR="00F80308" w:rsidRPr="00FB3024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7F20B0" w:rsidRPr="00FB3024">
        <w:rPr>
          <w:rFonts w:ascii="Tahoma" w:eastAsia="Arial Unicode MS" w:hAnsi="Tahoma" w:cs="Tahoma"/>
          <w:b/>
          <w:noProof/>
          <w:sz w:val="20"/>
          <w:szCs w:val="20"/>
        </w:rPr>
        <w:t xml:space="preserve">cổ phần </w:t>
      </w:r>
      <w:r w:rsidR="00A86B39">
        <w:rPr>
          <w:rFonts w:ascii="Tahoma" w:eastAsia="Arial Unicode MS" w:hAnsi="Tahoma" w:cs="Tahoma"/>
          <w:b/>
          <w:noProof/>
          <w:sz w:val="20"/>
          <w:szCs w:val="20"/>
        </w:rPr>
        <w:t xml:space="preserve">của </w:t>
      </w:r>
      <w:r w:rsidR="00203F61">
        <w:rPr>
          <w:rFonts w:ascii="Tahoma" w:eastAsia="Arial Unicode MS" w:hAnsi="Tahoma" w:cs="Tahoma"/>
          <w:b/>
          <w:noProof/>
          <w:sz w:val="20"/>
          <w:szCs w:val="20"/>
        </w:rPr>
        <w:t>Tổng Công ty Đầu tư và Kinh doanh Vốn Nhà nước</w:t>
      </w:r>
      <w:r w:rsidR="004D2597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A86B39">
        <w:rPr>
          <w:rFonts w:ascii="Tahoma" w:eastAsia="Arial Unicode MS" w:hAnsi="Tahoma" w:cs="Tahoma"/>
          <w:b/>
          <w:noProof/>
          <w:sz w:val="20"/>
          <w:szCs w:val="20"/>
        </w:rPr>
        <w:t xml:space="preserve">tại </w:t>
      </w:r>
      <w:r w:rsidR="00FD71E9">
        <w:rPr>
          <w:rFonts w:ascii="Tahoma" w:eastAsia="Arial Unicode MS" w:hAnsi="Tahoma" w:cs="Tahoma"/>
          <w:b/>
          <w:noProof/>
          <w:sz w:val="20"/>
          <w:szCs w:val="20"/>
        </w:rPr>
        <w:t xml:space="preserve">CTCP </w:t>
      </w:r>
      <w:r w:rsidR="00E975B7">
        <w:rPr>
          <w:rFonts w:ascii="Tahoma" w:eastAsia="Arial Unicode MS" w:hAnsi="Tahoma" w:cs="Tahoma"/>
          <w:b/>
          <w:noProof/>
          <w:sz w:val="20"/>
          <w:szCs w:val="20"/>
        </w:rPr>
        <w:t>Nhiệt Điện Quảng Ninh</w:t>
      </w:r>
    </w:p>
    <w:p w:rsidR="00477CC9" w:rsidRPr="00FB3024" w:rsidRDefault="00477CC9" w:rsidP="003C0F16">
      <w:pPr>
        <w:tabs>
          <w:tab w:val="left" w:leader="dot" w:pos="7320"/>
          <w:tab w:val="right" w:leader="dot" w:pos="9600"/>
          <w:tab w:val="left" w:leader="dot" w:pos="9639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Tên</w:t>
      </w:r>
      <w:r w:rsidR="005C0DA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cá</w:t>
      </w:r>
      <w:r w:rsidR="005C0DAF">
        <w:rPr>
          <w:rFonts w:ascii="Tahoma" w:hAnsi="Tahoma" w:cs="Tahoma"/>
          <w:sz w:val="20"/>
          <w:szCs w:val="20"/>
        </w:rPr>
        <w:t xml:space="preserve"> </w:t>
      </w:r>
      <w:r w:rsidR="000743C8">
        <w:rPr>
          <w:rFonts w:ascii="Tahoma" w:hAnsi="Tahoma" w:cs="Tahoma"/>
          <w:sz w:val="20"/>
          <w:szCs w:val="20"/>
        </w:rPr>
        <w:t>nhân/</w:t>
      </w:r>
      <w:r w:rsidRPr="00FB3024">
        <w:rPr>
          <w:rFonts w:ascii="Tahoma" w:hAnsi="Tahoma" w:cs="Tahoma"/>
          <w:sz w:val="20"/>
          <w:szCs w:val="20"/>
        </w:rPr>
        <w:t>tổ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chức: </w:t>
      </w:r>
      <w:r w:rsidRPr="00FB3024">
        <w:rPr>
          <w:rFonts w:ascii="Tahoma" w:hAnsi="Tahoma" w:cs="Tahoma"/>
          <w:sz w:val="20"/>
          <w:szCs w:val="20"/>
        </w:rPr>
        <w:tab/>
        <w:t>Quốc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tị</w:t>
      </w:r>
      <w:r w:rsidR="00E66E56">
        <w:rPr>
          <w:rFonts w:ascii="Tahoma" w:hAnsi="Tahoma" w:cs="Tahoma"/>
          <w:sz w:val="20"/>
          <w:szCs w:val="20"/>
        </w:rPr>
        <w:t>ch:</w:t>
      </w:r>
      <w:r w:rsidR="00E66E56">
        <w:rPr>
          <w:rFonts w:ascii="Tahoma" w:hAnsi="Tahoma" w:cs="Tahoma"/>
          <w:sz w:val="20"/>
          <w:szCs w:val="20"/>
        </w:rPr>
        <w:tab/>
      </w:r>
    </w:p>
    <w:p w:rsidR="00477CC9" w:rsidRPr="00FB3024" w:rsidRDefault="00477CC9" w:rsidP="003C0F16">
      <w:pPr>
        <w:tabs>
          <w:tab w:val="left" w:leader="dot" w:pos="4800"/>
          <w:tab w:val="left" w:leader="dot" w:pos="7320"/>
          <w:tab w:val="left" w:leader="dot" w:pos="9600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Số CMND (Hộ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chiếu) / ĐKKD: </w:t>
      </w:r>
      <w:r w:rsidRPr="00FB3024">
        <w:rPr>
          <w:rFonts w:ascii="Tahoma" w:hAnsi="Tahoma" w:cs="Tahoma"/>
          <w:sz w:val="20"/>
          <w:szCs w:val="20"/>
        </w:rPr>
        <w:tab/>
        <w:t>Cấp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ngày: </w:t>
      </w:r>
      <w:r w:rsidRPr="00FB3024">
        <w:rPr>
          <w:rFonts w:ascii="Tahoma" w:hAnsi="Tahoma" w:cs="Tahoma"/>
          <w:sz w:val="20"/>
          <w:szCs w:val="20"/>
        </w:rPr>
        <w:tab/>
        <w:t>Cấp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tại: </w:t>
      </w:r>
      <w:r w:rsidRPr="00FB3024">
        <w:rPr>
          <w:rFonts w:ascii="Tahoma" w:hAnsi="Tahoma" w:cs="Tahoma"/>
          <w:sz w:val="20"/>
          <w:szCs w:val="20"/>
        </w:rPr>
        <w:tab/>
      </w:r>
    </w:p>
    <w:p w:rsidR="00477CC9" w:rsidRPr="00FB3024" w:rsidRDefault="00477CC9" w:rsidP="003C0F16">
      <w:pPr>
        <w:tabs>
          <w:tab w:val="right" w:leader="dot" w:pos="9600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Địa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chỉ: </w:t>
      </w:r>
      <w:r w:rsidRPr="00FB3024">
        <w:rPr>
          <w:rFonts w:ascii="Tahoma" w:hAnsi="Tahoma" w:cs="Tahoma"/>
          <w:sz w:val="20"/>
          <w:szCs w:val="20"/>
        </w:rPr>
        <w:tab/>
      </w:r>
    </w:p>
    <w:p w:rsidR="00477CC9" w:rsidRPr="00FB3024" w:rsidRDefault="00477CC9" w:rsidP="003C0F16">
      <w:pPr>
        <w:tabs>
          <w:tab w:val="left" w:leader="dot" w:pos="4080"/>
          <w:tab w:val="left" w:leader="dot" w:pos="6600"/>
          <w:tab w:val="right" w:leader="dot" w:pos="9600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Điện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thoạ</w:t>
      </w:r>
      <w:r w:rsidR="00F31F24">
        <w:rPr>
          <w:rFonts w:ascii="Tahoma" w:hAnsi="Tahoma" w:cs="Tahoma"/>
          <w:sz w:val="20"/>
          <w:szCs w:val="20"/>
        </w:rPr>
        <w:t xml:space="preserve">i: </w:t>
      </w:r>
      <w:r w:rsidR="00F31F24">
        <w:rPr>
          <w:rFonts w:ascii="Tahoma" w:hAnsi="Tahoma" w:cs="Tahoma"/>
          <w:sz w:val="20"/>
          <w:szCs w:val="20"/>
        </w:rPr>
        <w:tab/>
        <w:t xml:space="preserve"> Fax:</w:t>
      </w:r>
      <w:r w:rsidRPr="00FB3024">
        <w:rPr>
          <w:rFonts w:ascii="Tahoma" w:hAnsi="Tahoma" w:cs="Tahoma"/>
          <w:sz w:val="20"/>
          <w:szCs w:val="20"/>
        </w:rPr>
        <w:tab/>
        <w:t xml:space="preserve"> Email</w:t>
      </w:r>
      <w:r w:rsidR="00F31F24">
        <w:rPr>
          <w:rFonts w:ascii="Tahoma" w:hAnsi="Tahoma" w:cs="Tahoma"/>
          <w:sz w:val="20"/>
          <w:szCs w:val="20"/>
        </w:rPr>
        <w:t>:</w:t>
      </w:r>
      <w:r w:rsidR="000743C8">
        <w:rPr>
          <w:rFonts w:ascii="Tahoma" w:hAnsi="Tahoma" w:cs="Tahoma"/>
          <w:sz w:val="20"/>
          <w:szCs w:val="20"/>
        </w:rPr>
        <w:tab/>
      </w:r>
    </w:p>
    <w:p w:rsidR="00477CC9" w:rsidRPr="00FB3024" w:rsidRDefault="00477CC9" w:rsidP="003C0F16">
      <w:pPr>
        <w:tabs>
          <w:tab w:val="right" w:leader="dot" w:pos="9600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Số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tài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khoản:……………………………</w:t>
      </w:r>
      <w:r w:rsidR="00F960E6" w:rsidRPr="00FB3024">
        <w:rPr>
          <w:rFonts w:ascii="Tahoma" w:hAnsi="Tahoma" w:cs="Tahoma"/>
          <w:sz w:val="20"/>
          <w:szCs w:val="20"/>
        </w:rPr>
        <w:t>...</w:t>
      </w:r>
      <w:r w:rsidRPr="00FB3024">
        <w:rPr>
          <w:rFonts w:ascii="Tahoma" w:hAnsi="Tahoma" w:cs="Tahoma"/>
          <w:sz w:val="20"/>
          <w:szCs w:val="20"/>
        </w:rPr>
        <w:t>.tại:</w:t>
      </w:r>
      <w:r w:rsidR="000743C8">
        <w:rPr>
          <w:rFonts w:ascii="Tahoma" w:hAnsi="Tahoma" w:cs="Tahoma"/>
          <w:sz w:val="20"/>
          <w:szCs w:val="20"/>
        </w:rPr>
        <w:tab/>
      </w:r>
    </w:p>
    <w:p w:rsidR="00B1244E" w:rsidRPr="00FB3024" w:rsidRDefault="00477CC9" w:rsidP="003C0F16">
      <w:pPr>
        <w:tabs>
          <w:tab w:val="left" w:leader="dot" w:pos="4080"/>
          <w:tab w:val="left" w:leader="dot" w:pos="6600"/>
          <w:tab w:val="right" w:leader="dot" w:pos="9600"/>
        </w:tabs>
        <w:spacing w:before="120" w:after="120"/>
        <w:ind w:right="-68"/>
        <w:rPr>
          <w:rFonts w:ascii="Tahoma" w:hAnsi="Tahoma" w:cs="Tahoma"/>
          <w:i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Số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cổ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phần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đăng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ký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mua: </w:t>
      </w:r>
      <w:r w:rsidR="00A86B39">
        <w:rPr>
          <w:rFonts w:ascii="Tahoma" w:hAnsi="Tahoma" w:cs="Tahoma"/>
          <w:sz w:val="20"/>
          <w:szCs w:val="20"/>
        </w:rPr>
        <w:t>…………..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="00B1244E" w:rsidRPr="00FB3024">
        <w:rPr>
          <w:rFonts w:ascii="Tahoma" w:hAnsi="Tahoma" w:cs="Tahoma"/>
          <w:sz w:val="20"/>
          <w:szCs w:val="20"/>
        </w:rPr>
        <w:t>cổ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="00B1244E" w:rsidRPr="00FB3024">
        <w:rPr>
          <w:rFonts w:ascii="Tahoma" w:hAnsi="Tahoma" w:cs="Tahoma"/>
          <w:sz w:val="20"/>
          <w:szCs w:val="20"/>
        </w:rPr>
        <w:t>phần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(Bằ</w:t>
      </w:r>
      <w:r w:rsidR="0045708B" w:rsidRPr="00FB3024">
        <w:rPr>
          <w:rFonts w:ascii="Tahoma" w:hAnsi="Tahoma" w:cs="Tahoma"/>
          <w:i/>
          <w:sz w:val="20"/>
          <w:szCs w:val="20"/>
        </w:rPr>
        <w:t>ng</w:t>
      </w:r>
      <w:r w:rsidR="00DB288F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chữ</w:t>
      </w:r>
      <w:r w:rsidR="00DB288F">
        <w:rPr>
          <w:rFonts w:ascii="Tahoma" w:hAnsi="Tahoma" w:cs="Tahoma"/>
          <w:i/>
          <w:sz w:val="20"/>
          <w:szCs w:val="20"/>
        </w:rPr>
        <w:t xml:space="preserve"> </w:t>
      </w:r>
      <w:r w:rsidR="00A86B39">
        <w:rPr>
          <w:rFonts w:ascii="Tahoma" w:hAnsi="Tahoma" w:cs="Tahoma"/>
          <w:i/>
          <w:sz w:val="20"/>
          <w:szCs w:val="20"/>
        </w:rPr>
        <w:t>………………………………………………………………………..</w:t>
      </w:r>
      <w:r w:rsidR="00B1244E" w:rsidRPr="00FB3024">
        <w:rPr>
          <w:rFonts w:ascii="Tahoma" w:hAnsi="Tahoma" w:cs="Tahoma"/>
          <w:i/>
          <w:sz w:val="20"/>
          <w:szCs w:val="20"/>
        </w:rPr>
        <w:t>)</w:t>
      </w:r>
    </w:p>
    <w:p w:rsidR="00477CC9" w:rsidRPr="00FB3024" w:rsidRDefault="00C52B2B" w:rsidP="003C0F16">
      <w:pPr>
        <w:spacing w:before="120" w:after="120"/>
        <w:ind w:right="-68"/>
        <w:outlineLvl w:val="0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 xml:space="preserve">NỘI DUNG ỦY QUYỀN: </w:t>
      </w:r>
      <w:r w:rsidR="004408A8" w:rsidRPr="00FB3024">
        <w:rPr>
          <w:rFonts w:ascii="Tahoma" w:hAnsi="Tahoma" w:cs="Tahoma"/>
          <w:b/>
          <w:sz w:val="20"/>
          <w:szCs w:val="20"/>
        </w:rPr>
        <w:t>(nếu có, theo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giấy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ủy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quyền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đính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kèm)</w:t>
      </w:r>
    </w:p>
    <w:p w:rsidR="000743C8" w:rsidRPr="000743C8" w:rsidRDefault="004408A8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>Tên</w:t>
      </w:r>
      <w:r w:rsidR="00F27C81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người</w:t>
      </w:r>
      <w:r w:rsidR="00F27C81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được</w:t>
      </w:r>
      <w:r w:rsidR="00F27C81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ủy</w:t>
      </w:r>
      <w:r w:rsidR="00F27C81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quyền</w:t>
      </w:r>
      <w:r w:rsidR="000743C8">
        <w:rPr>
          <w:rFonts w:ascii="Tahoma" w:hAnsi="Tahoma" w:cs="Tahoma"/>
          <w:b/>
          <w:sz w:val="20"/>
          <w:szCs w:val="20"/>
        </w:rPr>
        <w:t>:</w:t>
      </w:r>
      <w:r w:rsidR="000743C8">
        <w:rPr>
          <w:rFonts w:ascii="Tahoma" w:hAnsi="Tahoma" w:cs="Tahoma"/>
          <w:sz w:val="20"/>
          <w:szCs w:val="20"/>
        </w:rPr>
        <w:tab/>
      </w:r>
    </w:p>
    <w:p w:rsidR="000743C8" w:rsidRPr="00FB3024" w:rsidRDefault="000743C8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Số CMND/h</w:t>
      </w:r>
      <w:r w:rsidR="004408A8" w:rsidRPr="00FB3024">
        <w:rPr>
          <w:rFonts w:ascii="Tahoma" w:hAnsi="Tahoma" w:cs="Tahoma"/>
          <w:sz w:val="20"/>
          <w:szCs w:val="20"/>
        </w:rPr>
        <w:t>ộ chiếu</w:t>
      </w:r>
      <w:r w:rsidR="00F27C81">
        <w:rPr>
          <w:rFonts w:ascii="Tahoma" w:hAnsi="Tahoma" w:cs="Tahoma"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sz w:val="20"/>
          <w:szCs w:val="20"/>
        </w:rPr>
        <w:t>của</w:t>
      </w:r>
      <w:r w:rsidR="00F27C81">
        <w:rPr>
          <w:rFonts w:ascii="Tahoma" w:hAnsi="Tahoma" w:cs="Tahoma"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sz w:val="20"/>
          <w:szCs w:val="20"/>
        </w:rPr>
        <w:t>người</w:t>
      </w:r>
      <w:r w:rsidR="00F27C81">
        <w:rPr>
          <w:rFonts w:ascii="Tahoma" w:hAnsi="Tahoma" w:cs="Tahoma"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sz w:val="20"/>
          <w:szCs w:val="20"/>
        </w:rPr>
        <w:t>được</w:t>
      </w:r>
      <w:r w:rsidR="00F27C81">
        <w:rPr>
          <w:rFonts w:ascii="Tahoma" w:hAnsi="Tahoma" w:cs="Tahoma"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sz w:val="20"/>
          <w:szCs w:val="20"/>
        </w:rPr>
        <w:t>ủy</w:t>
      </w:r>
      <w:r w:rsidR="00F27C8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quyền:</w:t>
      </w:r>
      <w:r>
        <w:rPr>
          <w:rFonts w:ascii="Tahoma" w:hAnsi="Tahoma" w:cs="Tahoma"/>
          <w:sz w:val="20"/>
          <w:szCs w:val="20"/>
        </w:rPr>
        <w:tab/>
      </w:r>
    </w:p>
    <w:p w:rsidR="004408A8" w:rsidRPr="00FB3024" w:rsidRDefault="004408A8" w:rsidP="003C0F16">
      <w:pPr>
        <w:spacing w:before="120" w:after="120"/>
        <w:ind w:right="-68"/>
        <w:outlineLvl w:val="0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 xml:space="preserve">NHÀ ĐẦU TƯ NƯỚC NGOÀI: </w:t>
      </w:r>
    </w:p>
    <w:p w:rsidR="004408A8" w:rsidRPr="000743C8" w:rsidRDefault="004408A8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>Số tài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khoản VNĐ:</w:t>
      </w:r>
      <w:r w:rsidR="000743C8" w:rsidRPr="00E66E56">
        <w:rPr>
          <w:rFonts w:ascii="Tahoma" w:hAnsi="Tahoma" w:cs="Tahoma"/>
          <w:sz w:val="20"/>
          <w:szCs w:val="20"/>
        </w:rPr>
        <w:tab/>
      </w:r>
    </w:p>
    <w:p w:rsidR="00E66E56" w:rsidRDefault="004408A8" w:rsidP="003C0F16">
      <w:pPr>
        <w:spacing w:before="120" w:after="120"/>
        <w:ind w:right="-68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>Tại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tổ chức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cung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ứng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dịch vụ thanh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toán ở Việt Nam:</w:t>
      </w:r>
    </w:p>
    <w:p w:rsidR="00C52B2B" w:rsidRPr="00FB3024" w:rsidRDefault="00E66E56" w:rsidP="003C0F16">
      <w:pPr>
        <w:spacing w:before="120" w:after="120"/>
        <w:ind w:right="-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Đề nghị Ban tổ chức đổi/cấp lại cho tôi/chúng tôi Phiếu tham dự </w:t>
      </w:r>
      <w:r w:rsidR="005C512A">
        <w:rPr>
          <w:rFonts w:ascii="Tahoma" w:hAnsi="Tahoma" w:cs="Tahoma"/>
          <w:sz w:val="20"/>
          <w:szCs w:val="20"/>
        </w:rPr>
        <w:t>chào giá cạnh tranh</w:t>
      </w:r>
      <w:r>
        <w:rPr>
          <w:rFonts w:ascii="Tahoma" w:hAnsi="Tahoma" w:cs="Tahoma"/>
          <w:sz w:val="20"/>
          <w:szCs w:val="20"/>
        </w:rPr>
        <w:t xml:space="preserve"> cổ phần </w:t>
      </w:r>
      <w:r w:rsidR="00A86B39">
        <w:rPr>
          <w:rFonts w:ascii="Tahoma" w:hAnsi="Tahoma" w:cs="Tahoma"/>
          <w:sz w:val="20"/>
          <w:szCs w:val="20"/>
        </w:rPr>
        <w:t xml:space="preserve">của </w:t>
      </w:r>
      <w:r w:rsidR="00203F61">
        <w:rPr>
          <w:rFonts w:ascii="Tahoma" w:hAnsi="Tahoma" w:cs="Tahoma"/>
          <w:sz w:val="20"/>
          <w:szCs w:val="20"/>
        </w:rPr>
        <w:t>Tổng Công ty Đầu tư và Kinh doanh Vốn Nhà nước</w:t>
      </w:r>
      <w:r w:rsidR="004D2597">
        <w:rPr>
          <w:rFonts w:ascii="Tahoma" w:hAnsi="Tahoma" w:cs="Tahoma"/>
          <w:sz w:val="20"/>
          <w:szCs w:val="20"/>
        </w:rPr>
        <w:t xml:space="preserve"> </w:t>
      </w:r>
      <w:r w:rsidR="00A86B39">
        <w:rPr>
          <w:rFonts w:ascii="Tahoma" w:hAnsi="Tahoma" w:cs="Tahoma"/>
          <w:sz w:val="20"/>
          <w:szCs w:val="20"/>
        </w:rPr>
        <w:t xml:space="preserve">tại </w:t>
      </w:r>
      <w:r w:rsidR="00FD71E9">
        <w:rPr>
          <w:rFonts w:ascii="Tahoma" w:hAnsi="Tahoma" w:cs="Tahoma"/>
          <w:sz w:val="20"/>
          <w:szCs w:val="20"/>
        </w:rPr>
        <w:t xml:space="preserve">CTCP </w:t>
      </w:r>
      <w:r w:rsidR="00E975B7" w:rsidRPr="00E975B7">
        <w:rPr>
          <w:rFonts w:ascii="Tahoma" w:hAnsi="Tahoma" w:cs="Tahoma"/>
          <w:sz w:val="20"/>
          <w:szCs w:val="20"/>
        </w:rPr>
        <w:t>Nhiệt Điện Quảng Ninh</w:t>
      </w:r>
      <w:r w:rsidR="00E975B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vì lý do: </w:t>
      </w:r>
      <w:r w:rsidR="000743C8">
        <w:rPr>
          <w:rFonts w:ascii="Tahoma" w:hAnsi="Tahoma" w:cs="Tahoma"/>
          <w:b/>
          <w:sz w:val="20"/>
          <w:szCs w:val="20"/>
        </w:rPr>
        <w:tab/>
      </w:r>
      <w:r w:rsidR="000743C8">
        <w:rPr>
          <w:rFonts w:ascii="Tahoma" w:hAnsi="Tahoma" w:cs="Tahoma"/>
          <w:b/>
          <w:sz w:val="20"/>
          <w:szCs w:val="20"/>
        </w:rPr>
        <w:tab/>
      </w:r>
      <w:r w:rsidR="000743C8">
        <w:rPr>
          <w:rFonts w:ascii="Tahoma" w:hAnsi="Tahoma" w:cs="Tahoma"/>
          <w:b/>
          <w:sz w:val="20"/>
          <w:szCs w:val="20"/>
        </w:rPr>
        <w:tab/>
      </w:r>
    </w:p>
    <w:p w:rsidR="00E66E56" w:rsidRDefault="00E66E56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bCs/>
          <w:sz w:val="20"/>
          <w:szCs w:val="20"/>
          <w:lang w:val="en-GB"/>
        </w:rPr>
      </w:pPr>
      <w:r>
        <w:rPr>
          <w:rFonts w:ascii="Tahoma" w:hAnsi="Tahoma" w:cs="Tahoma"/>
          <w:bCs/>
          <w:sz w:val="20"/>
          <w:szCs w:val="20"/>
          <w:lang w:val="en-GB"/>
        </w:rPr>
        <w:tab/>
      </w:r>
    </w:p>
    <w:p w:rsidR="00E66E56" w:rsidRDefault="00E66E56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bCs/>
          <w:sz w:val="20"/>
          <w:szCs w:val="20"/>
          <w:lang w:val="en-GB"/>
        </w:rPr>
      </w:pPr>
      <w:r>
        <w:rPr>
          <w:rFonts w:ascii="Tahoma" w:hAnsi="Tahoma" w:cs="Tahoma"/>
          <w:bCs/>
          <w:sz w:val="20"/>
          <w:szCs w:val="20"/>
          <w:lang w:val="en-GB"/>
        </w:rPr>
        <w:tab/>
      </w:r>
    </w:p>
    <w:p w:rsidR="00E66E56" w:rsidRDefault="00E66E56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bCs/>
          <w:sz w:val="20"/>
          <w:szCs w:val="20"/>
          <w:lang w:val="en-GB"/>
        </w:rPr>
      </w:pPr>
      <w:r>
        <w:rPr>
          <w:rFonts w:ascii="Tahoma" w:hAnsi="Tahoma" w:cs="Tahoma"/>
          <w:bCs/>
          <w:sz w:val="20"/>
          <w:szCs w:val="20"/>
          <w:lang w:val="en-GB"/>
        </w:rPr>
        <w:tab/>
      </w:r>
    </w:p>
    <w:p w:rsidR="00CB3D49" w:rsidRPr="00FB3024" w:rsidRDefault="00CB3D49" w:rsidP="003C0F16">
      <w:pPr>
        <w:spacing w:before="120" w:after="120"/>
        <w:ind w:right="-68"/>
        <w:jc w:val="left"/>
        <w:rPr>
          <w:rFonts w:ascii="Tahoma" w:hAnsi="Tahoma" w:cs="Tahoma"/>
          <w:bCs/>
          <w:sz w:val="20"/>
          <w:szCs w:val="20"/>
          <w:lang w:val="en-GB"/>
        </w:rPr>
      </w:pPr>
      <w:r w:rsidRPr="00FB3024">
        <w:rPr>
          <w:rFonts w:ascii="Tahoma" w:hAnsi="Tahoma" w:cs="Tahoma"/>
          <w:bCs/>
          <w:sz w:val="20"/>
          <w:szCs w:val="20"/>
          <w:lang w:val="en-GB"/>
        </w:rPr>
        <w:t>Tôi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xin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chân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thành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cám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ơn.</w:t>
      </w:r>
      <w:r w:rsidR="003A05C4">
        <w:rPr>
          <w:rFonts w:ascii="Tahoma" w:hAnsi="Tahoma" w:cs="Tahoma"/>
          <w:bCs/>
          <w:sz w:val="20"/>
          <w:szCs w:val="20"/>
          <w:lang w:val="en-GB"/>
        </w:rPr>
        <w:t xml:space="preserve"> </w:t>
      </w:r>
    </w:p>
    <w:p w:rsidR="00CB3D49" w:rsidRPr="00FB3024" w:rsidRDefault="00CB3D49" w:rsidP="003C0F16">
      <w:pPr>
        <w:spacing w:before="120" w:after="120"/>
        <w:ind w:left="5760" w:right="-68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>Tổ</w:t>
      </w:r>
      <w:r w:rsidR="00275372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chức, cá</w:t>
      </w:r>
      <w:r w:rsidR="00275372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nhân</w:t>
      </w:r>
      <w:r w:rsidR="00275372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viết</w:t>
      </w:r>
      <w:r w:rsidR="00275372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đơn</w:t>
      </w:r>
    </w:p>
    <w:p w:rsidR="00CB3D49" w:rsidRPr="00FB3024" w:rsidRDefault="00CB3D49" w:rsidP="003C0F16">
      <w:pPr>
        <w:spacing w:before="120" w:after="120"/>
        <w:ind w:left="5760" w:right="-68"/>
        <w:jc w:val="center"/>
        <w:rPr>
          <w:rFonts w:ascii="Tahoma" w:hAnsi="Tahoma" w:cs="Tahoma"/>
          <w:i/>
          <w:sz w:val="20"/>
          <w:szCs w:val="20"/>
        </w:rPr>
      </w:pPr>
      <w:r w:rsidRPr="00FB3024">
        <w:rPr>
          <w:rFonts w:ascii="Tahoma" w:hAnsi="Tahoma" w:cs="Tahoma"/>
          <w:i/>
          <w:sz w:val="20"/>
          <w:szCs w:val="20"/>
        </w:rPr>
        <w:t>(Ghi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rõ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họ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tên, chức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vụ, ký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và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đóng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dấu)</w:t>
      </w:r>
    </w:p>
    <w:p w:rsidR="00B87EA3" w:rsidRPr="00FB3024" w:rsidRDefault="00B87EA3" w:rsidP="003C0F16">
      <w:pPr>
        <w:spacing w:before="120" w:after="120"/>
        <w:ind w:right="-68" w:firstLine="720"/>
        <w:rPr>
          <w:rFonts w:ascii="Tahoma" w:hAnsi="Tahoma" w:cs="Tahoma"/>
          <w:sz w:val="20"/>
          <w:szCs w:val="20"/>
        </w:rPr>
      </w:pPr>
    </w:p>
    <w:sectPr w:rsidR="00B87EA3" w:rsidRPr="00FB3024" w:rsidSect="00DF2B9B">
      <w:pgSz w:w="11909" w:h="16834" w:code="9"/>
      <w:pgMar w:top="900" w:right="929" w:bottom="900" w:left="1411" w:header="720" w:footer="720" w:gutter="0"/>
      <w:pgBorders w:offsetFrom="page">
        <w:top w:val="thinThickSmallGap" w:sz="24" w:space="24" w:color="C00000"/>
        <w:left w:val="thinThickSmallGap" w:sz="24" w:space="24" w:color="C00000"/>
        <w:bottom w:val="thinThickSmallGap" w:sz="24" w:space="24" w:color="C00000"/>
        <w:right w:val="thinThickSmallGap" w:sz="24" w:space="24" w:color="C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D74" w:rsidRDefault="00CC6D74" w:rsidP="00477CC9">
      <w:r>
        <w:separator/>
      </w:r>
    </w:p>
  </w:endnote>
  <w:endnote w:type="continuationSeparator" w:id="1">
    <w:p w:rsidR="00CC6D74" w:rsidRDefault="00CC6D74" w:rsidP="00477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D74" w:rsidRDefault="00CC6D74" w:rsidP="00477CC9">
      <w:r>
        <w:separator/>
      </w:r>
    </w:p>
  </w:footnote>
  <w:footnote w:type="continuationSeparator" w:id="1">
    <w:p w:rsidR="00CC6D74" w:rsidRDefault="00CC6D74" w:rsidP="00477C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955AC"/>
    <w:multiLevelType w:val="hybridMultilevel"/>
    <w:tmpl w:val="94EA817A"/>
    <w:lvl w:ilvl="0" w:tplc="BCF6BE7C">
      <w:start w:val="1"/>
      <w:numFmt w:val="upperRoman"/>
      <w:pStyle w:val="Heading1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165E02"/>
    <w:multiLevelType w:val="singleLevel"/>
    <w:tmpl w:val="79900F0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DD917F4"/>
    <w:multiLevelType w:val="multilevel"/>
    <w:tmpl w:val="F65EF78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2.%3."/>
      <w:lvlJc w:val="right"/>
      <w:pPr>
        <w:ind w:left="0" w:firstLine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2"/>
  </w:num>
  <w:num w:numId="6">
    <w:abstractNumId w:val="0"/>
  </w:num>
  <w:num w:numId="7">
    <w:abstractNumId w:val="0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CC9"/>
    <w:rsid w:val="00001DFE"/>
    <w:rsid w:val="00012CDB"/>
    <w:rsid w:val="00016098"/>
    <w:rsid w:val="00017C53"/>
    <w:rsid w:val="00020BCC"/>
    <w:rsid w:val="00021E4C"/>
    <w:rsid w:val="0002333F"/>
    <w:rsid w:val="00027BF5"/>
    <w:rsid w:val="000309C9"/>
    <w:rsid w:val="000345D3"/>
    <w:rsid w:val="000375AE"/>
    <w:rsid w:val="00037646"/>
    <w:rsid w:val="000417DB"/>
    <w:rsid w:val="0004464E"/>
    <w:rsid w:val="00044B3D"/>
    <w:rsid w:val="00050188"/>
    <w:rsid w:val="00053331"/>
    <w:rsid w:val="00054070"/>
    <w:rsid w:val="0005630C"/>
    <w:rsid w:val="000573BB"/>
    <w:rsid w:val="00057731"/>
    <w:rsid w:val="00061F74"/>
    <w:rsid w:val="00062D4B"/>
    <w:rsid w:val="00067D36"/>
    <w:rsid w:val="000743C8"/>
    <w:rsid w:val="00086F68"/>
    <w:rsid w:val="00093F20"/>
    <w:rsid w:val="000A6D4A"/>
    <w:rsid w:val="000B0F2D"/>
    <w:rsid w:val="000B18ED"/>
    <w:rsid w:val="000B4668"/>
    <w:rsid w:val="000C0532"/>
    <w:rsid w:val="000C0F99"/>
    <w:rsid w:val="000D0895"/>
    <w:rsid w:val="000D2314"/>
    <w:rsid w:val="000D239B"/>
    <w:rsid w:val="000D4BDA"/>
    <w:rsid w:val="000D61BF"/>
    <w:rsid w:val="000D6C15"/>
    <w:rsid w:val="000E043F"/>
    <w:rsid w:val="000E0C29"/>
    <w:rsid w:val="000E21AC"/>
    <w:rsid w:val="000F0B3E"/>
    <w:rsid w:val="000F0E59"/>
    <w:rsid w:val="000F7F4E"/>
    <w:rsid w:val="00101D12"/>
    <w:rsid w:val="0010342D"/>
    <w:rsid w:val="001055C2"/>
    <w:rsid w:val="00111906"/>
    <w:rsid w:val="001164E2"/>
    <w:rsid w:val="0012028C"/>
    <w:rsid w:val="00120A90"/>
    <w:rsid w:val="001312B0"/>
    <w:rsid w:val="00132C7D"/>
    <w:rsid w:val="00137131"/>
    <w:rsid w:val="00142729"/>
    <w:rsid w:val="00142F78"/>
    <w:rsid w:val="00143B11"/>
    <w:rsid w:val="00144BDD"/>
    <w:rsid w:val="00145A3A"/>
    <w:rsid w:val="0014793D"/>
    <w:rsid w:val="00152018"/>
    <w:rsid w:val="00152EAE"/>
    <w:rsid w:val="001560CD"/>
    <w:rsid w:val="00161F3A"/>
    <w:rsid w:val="00162291"/>
    <w:rsid w:val="0016564E"/>
    <w:rsid w:val="001677FF"/>
    <w:rsid w:val="001678DF"/>
    <w:rsid w:val="00170E85"/>
    <w:rsid w:val="00172FAA"/>
    <w:rsid w:val="001733EB"/>
    <w:rsid w:val="00175104"/>
    <w:rsid w:val="00182D24"/>
    <w:rsid w:val="00183A16"/>
    <w:rsid w:val="00193A02"/>
    <w:rsid w:val="00195B50"/>
    <w:rsid w:val="00196796"/>
    <w:rsid w:val="001A0542"/>
    <w:rsid w:val="001A3833"/>
    <w:rsid w:val="001A3FF2"/>
    <w:rsid w:val="001A54FA"/>
    <w:rsid w:val="001B062E"/>
    <w:rsid w:val="001B108A"/>
    <w:rsid w:val="001B1B4C"/>
    <w:rsid w:val="001B3139"/>
    <w:rsid w:val="001C06D9"/>
    <w:rsid w:val="001C1143"/>
    <w:rsid w:val="001C75F2"/>
    <w:rsid w:val="001D2758"/>
    <w:rsid w:val="001D4CD1"/>
    <w:rsid w:val="001E2C72"/>
    <w:rsid w:val="001E5DB3"/>
    <w:rsid w:val="001F11E4"/>
    <w:rsid w:val="001F3BC1"/>
    <w:rsid w:val="002001F7"/>
    <w:rsid w:val="00201AE5"/>
    <w:rsid w:val="00202A35"/>
    <w:rsid w:val="00203F61"/>
    <w:rsid w:val="002059FD"/>
    <w:rsid w:val="00210425"/>
    <w:rsid w:val="00212C2C"/>
    <w:rsid w:val="00220199"/>
    <w:rsid w:val="00223C55"/>
    <w:rsid w:val="00225ECD"/>
    <w:rsid w:val="00227526"/>
    <w:rsid w:val="00227BDA"/>
    <w:rsid w:val="00231A65"/>
    <w:rsid w:val="002358E3"/>
    <w:rsid w:val="0023709A"/>
    <w:rsid w:val="00247407"/>
    <w:rsid w:val="002524A8"/>
    <w:rsid w:val="00254219"/>
    <w:rsid w:val="00254AF6"/>
    <w:rsid w:val="00256385"/>
    <w:rsid w:val="00256B04"/>
    <w:rsid w:val="002579F7"/>
    <w:rsid w:val="00260010"/>
    <w:rsid w:val="00260127"/>
    <w:rsid w:val="00262866"/>
    <w:rsid w:val="002712BC"/>
    <w:rsid w:val="00275372"/>
    <w:rsid w:val="002825A5"/>
    <w:rsid w:val="0028442E"/>
    <w:rsid w:val="002A2030"/>
    <w:rsid w:val="002B07F1"/>
    <w:rsid w:val="002B26BD"/>
    <w:rsid w:val="002C7C54"/>
    <w:rsid w:val="002D0ADD"/>
    <w:rsid w:val="002D192F"/>
    <w:rsid w:val="002D2EF6"/>
    <w:rsid w:val="002E04A6"/>
    <w:rsid w:val="002F2CF7"/>
    <w:rsid w:val="003020A9"/>
    <w:rsid w:val="0030417B"/>
    <w:rsid w:val="00310205"/>
    <w:rsid w:val="00314105"/>
    <w:rsid w:val="00314F1D"/>
    <w:rsid w:val="00315239"/>
    <w:rsid w:val="00320ADC"/>
    <w:rsid w:val="00322DFC"/>
    <w:rsid w:val="003275E8"/>
    <w:rsid w:val="003304FD"/>
    <w:rsid w:val="0033062A"/>
    <w:rsid w:val="00335940"/>
    <w:rsid w:val="00336429"/>
    <w:rsid w:val="00336E20"/>
    <w:rsid w:val="003439EB"/>
    <w:rsid w:val="00345831"/>
    <w:rsid w:val="00363D60"/>
    <w:rsid w:val="00366918"/>
    <w:rsid w:val="00370603"/>
    <w:rsid w:val="00370D57"/>
    <w:rsid w:val="00370E90"/>
    <w:rsid w:val="0037172A"/>
    <w:rsid w:val="00377E21"/>
    <w:rsid w:val="00384312"/>
    <w:rsid w:val="00385B88"/>
    <w:rsid w:val="00387F55"/>
    <w:rsid w:val="003964E8"/>
    <w:rsid w:val="003A05C4"/>
    <w:rsid w:val="003A32D4"/>
    <w:rsid w:val="003A44A4"/>
    <w:rsid w:val="003A5910"/>
    <w:rsid w:val="003A659E"/>
    <w:rsid w:val="003B206C"/>
    <w:rsid w:val="003B4962"/>
    <w:rsid w:val="003C0F16"/>
    <w:rsid w:val="003C66C4"/>
    <w:rsid w:val="003D0785"/>
    <w:rsid w:val="003D2071"/>
    <w:rsid w:val="003D326A"/>
    <w:rsid w:val="003E3864"/>
    <w:rsid w:val="003E69B5"/>
    <w:rsid w:val="003F4E76"/>
    <w:rsid w:val="003F5302"/>
    <w:rsid w:val="00401C45"/>
    <w:rsid w:val="00401E9A"/>
    <w:rsid w:val="004041BF"/>
    <w:rsid w:val="00405107"/>
    <w:rsid w:val="004138C6"/>
    <w:rsid w:val="0041677C"/>
    <w:rsid w:val="00416C83"/>
    <w:rsid w:val="0042038E"/>
    <w:rsid w:val="00420C5B"/>
    <w:rsid w:val="00425E8D"/>
    <w:rsid w:val="00431CE3"/>
    <w:rsid w:val="00433697"/>
    <w:rsid w:val="0043371C"/>
    <w:rsid w:val="00434284"/>
    <w:rsid w:val="00434746"/>
    <w:rsid w:val="00435137"/>
    <w:rsid w:val="00435B4B"/>
    <w:rsid w:val="00436072"/>
    <w:rsid w:val="004408A8"/>
    <w:rsid w:val="00441C8B"/>
    <w:rsid w:val="00442447"/>
    <w:rsid w:val="004446E4"/>
    <w:rsid w:val="004520D1"/>
    <w:rsid w:val="0045708B"/>
    <w:rsid w:val="0046162D"/>
    <w:rsid w:val="00470F10"/>
    <w:rsid w:val="004733AC"/>
    <w:rsid w:val="00477CC9"/>
    <w:rsid w:val="00485110"/>
    <w:rsid w:val="00485C27"/>
    <w:rsid w:val="00490B4C"/>
    <w:rsid w:val="004911AC"/>
    <w:rsid w:val="004934D4"/>
    <w:rsid w:val="00497B46"/>
    <w:rsid w:val="004A4128"/>
    <w:rsid w:val="004B03A7"/>
    <w:rsid w:val="004B2176"/>
    <w:rsid w:val="004B6273"/>
    <w:rsid w:val="004C3FFE"/>
    <w:rsid w:val="004C754D"/>
    <w:rsid w:val="004D2597"/>
    <w:rsid w:val="004D27FB"/>
    <w:rsid w:val="004D5124"/>
    <w:rsid w:val="004D5EB0"/>
    <w:rsid w:val="004E1666"/>
    <w:rsid w:val="004E2152"/>
    <w:rsid w:val="004F3F20"/>
    <w:rsid w:val="005061B5"/>
    <w:rsid w:val="00520526"/>
    <w:rsid w:val="005243CD"/>
    <w:rsid w:val="00540C5C"/>
    <w:rsid w:val="00541998"/>
    <w:rsid w:val="00545C08"/>
    <w:rsid w:val="0054621C"/>
    <w:rsid w:val="005473B6"/>
    <w:rsid w:val="0055265D"/>
    <w:rsid w:val="00554114"/>
    <w:rsid w:val="00556D73"/>
    <w:rsid w:val="00563807"/>
    <w:rsid w:val="005703F9"/>
    <w:rsid w:val="0057207E"/>
    <w:rsid w:val="00572763"/>
    <w:rsid w:val="005861D4"/>
    <w:rsid w:val="00587D55"/>
    <w:rsid w:val="00593733"/>
    <w:rsid w:val="00594A92"/>
    <w:rsid w:val="00594EC7"/>
    <w:rsid w:val="00595A6E"/>
    <w:rsid w:val="00596090"/>
    <w:rsid w:val="005A04C2"/>
    <w:rsid w:val="005A615E"/>
    <w:rsid w:val="005B3D6D"/>
    <w:rsid w:val="005B43C0"/>
    <w:rsid w:val="005B6110"/>
    <w:rsid w:val="005C0DAF"/>
    <w:rsid w:val="005C512A"/>
    <w:rsid w:val="005C611D"/>
    <w:rsid w:val="005D000E"/>
    <w:rsid w:val="005D547C"/>
    <w:rsid w:val="005D7EAD"/>
    <w:rsid w:val="005E6F4F"/>
    <w:rsid w:val="005F3190"/>
    <w:rsid w:val="00601E69"/>
    <w:rsid w:val="00603AA0"/>
    <w:rsid w:val="006075C6"/>
    <w:rsid w:val="00611D3A"/>
    <w:rsid w:val="00612A07"/>
    <w:rsid w:val="00613ABD"/>
    <w:rsid w:val="006162FD"/>
    <w:rsid w:val="006201C1"/>
    <w:rsid w:val="0062034D"/>
    <w:rsid w:val="0062431B"/>
    <w:rsid w:val="00626DD1"/>
    <w:rsid w:val="00630C25"/>
    <w:rsid w:val="0063646B"/>
    <w:rsid w:val="006371CC"/>
    <w:rsid w:val="006403B4"/>
    <w:rsid w:val="006468C8"/>
    <w:rsid w:val="00654F86"/>
    <w:rsid w:val="006550CA"/>
    <w:rsid w:val="00660231"/>
    <w:rsid w:val="00663A0D"/>
    <w:rsid w:val="006802BC"/>
    <w:rsid w:val="0068130F"/>
    <w:rsid w:val="006912A6"/>
    <w:rsid w:val="00695304"/>
    <w:rsid w:val="006A609A"/>
    <w:rsid w:val="006C034C"/>
    <w:rsid w:val="006C204D"/>
    <w:rsid w:val="006D1861"/>
    <w:rsid w:val="006E4648"/>
    <w:rsid w:val="006E509B"/>
    <w:rsid w:val="006E646C"/>
    <w:rsid w:val="006F06C7"/>
    <w:rsid w:val="006F3970"/>
    <w:rsid w:val="006F7845"/>
    <w:rsid w:val="00701621"/>
    <w:rsid w:val="00702E94"/>
    <w:rsid w:val="00705E3F"/>
    <w:rsid w:val="007065B5"/>
    <w:rsid w:val="0071005A"/>
    <w:rsid w:val="007120B9"/>
    <w:rsid w:val="007216AA"/>
    <w:rsid w:val="00722D5F"/>
    <w:rsid w:val="00726081"/>
    <w:rsid w:val="0073494E"/>
    <w:rsid w:val="00754F3D"/>
    <w:rsid w:val="007601D3"/>
    <w:rsid w:val="007610D1"/>
    <w:rsid w:val="00761199"/>
    <w:rsid w:val="00764212"/>
    <w:rsid w:val="007649B5"/>
    <w:rsid w:val="007671A2"/>
    <w:rsid w:val="0076764A"/>
    <w:rsid w:val="007705E2"/>
    <w:rsid w:val="00771984"/>
    <w:rsid w:val="00775DE7"/>
    <w:rsid w:val="00782590"/>
    <w:rsid w:val="00786B7B"/>
    <w:rsid w:val="00791505"/>
    <w:rsid w:val="0079668E"/>
    <w:rsid w:val="007B40FA"/>
    <w:rsid w:val="007B789E"/>
    <w:rsid w:val="007C171A"/>
    <w:rsid w:val="007C77DD"/>
    <w:rsid w:val="007D3D91"/>
    <w:rsid w:val="007D7F8F"/>
    <w:rsid w:val="007E4421"/>
    <w:rsid w:val="007F20B0"/>
    <w:rsid w:val="007F318D"/>
    <w:rsid w:val="007F4C50"/>
    <w:rsid w:val="007F61CC"/>
    <w:rsid w:val="00803093"/>
    <w:rsid w:val="00803D2D"/>
    <w:rsid w:val="00804F58"/>
    <w:rsid w:val="00807949"/>
    <w:rsid w:val="00810C08"/>
    <w:rsid w:val="008220D0"/>
    <w:rsid w:val="00832925"/>
    <w:rsid w:val="00834CC4"/>
    <w:rsid w:val="00837B7B"/>
    <w:rsid w:val="00846BC2"/>
    <w:rsid w:val="0085027F"/>
    <w:rsid w:val="00850D14"/>
    <w:rsid w:val="00853B7B"/>
    <w:rsid w:val="00853D27"/>
    <w:rsid w:val="00854303"/>
    <w:rsid w:val="00855AD1"/>
    <w:rsid w:val="00860A51"/>
    <w:rsid w:val="00862F49"/>
    <w:rsid w:val="00864AE8"/>
    <w:rsid w:val="0087200F"/>
    <w:rsid w:val="008726C5"/>
    <w:rsid w:val="00872A17"/>
    <w:rsid w:val="00873D3E"/>
    <w:rsid w:val="00875E3A"/>
    <w:rsid w:val="0087607D"/>
    <w:rsid w:val="00883B43"/>
    <w:rsid w:val="00894E01"/>
    <w:rsid w:val="008959EE"/>
    <w:rsid w:val="008A0FE2"/>
    <w:rsid w:val="008A3CD6"/>
    <w:rsid w:val="008A4739"/>
    <w:rsid w:val="008A5E46"/>
    <w:rsid w:val="008A724D"/>
    <w:rsid w:val="008B2707"/>
    <w:rsid w:val="008C0201"/>
    <w:rsid w:val="008C2190"/>
    <w:rsid w:val="008C37AD"/>
    <w:rsid w:val="008C6462"/>
    <w:rsid w:val="008D05FD"/>
    <w:rsid w:val="008D5880"/>
    <w:rsid w:val="008E1D58"/>
    <w:rsid w:val="008E3D7B"/>
    <w:rsid w:val="008E52FF"/>
    <w:rsid w:val="008F2FFD"/>
    <w:rsid w:val="008F45AB"/>
    <w:rsid w:val="008F5F03"/>
    <w:rsid w:val="00900B42"/>
    <w:rsid w:val="00902644"/>
    <w:rsid w:val="00904475"/>
    <w:rsid w:val="00906F2A"/>
    <w:rsid w:val="0091133F"/>
    <w:rsid w:val="00912576"/>
    <w:rsid w:val="00913B96"/>
    <w:rsid w:val="00916E53"/>
    <w:rsid w:val="0091712B"/>
    <w:rsid w:val="0092529D"/>
    <w:rsid w:val="00944EED"/>
    <w:rsid w:val="0094617C"/>
    <w:rsid w:val="00952DB3"/>
    <w:rsid w:val="00964073"/>
    <w:rsid w:val="00966A8B"/>
    <w:rsid w:val="00970E85"/>
    <w:rsid w:val="009756DE"/>
    <w:rsid w:val="009802A1"/>
    <w:rsid w:val="009831BD"/>
    <w:rsid w:val="00984B13"/>
    <w:rsid w:val="00992598"/>
    <w:rsid w:val="009954E1"/>
    <w:rsid w:val="00995920"/>
    <w:rsid w:val="009A0363"/>
    <w:rsid w:val="009A06D1"/>
    <w:rsid w:val="009A0AB5"/>
    <w:rsid w:val="009A2FC9"/>
    <w:rsid w:val="009A332E"/>
    <w:rsid w:val="009A4550"/>
    <w:rsid w:val="009A69CB"/>
    <w:rsid w:val="009B530F"/>
    <w:rsid w:val="009B745C"/>
    <w:rsid w:val="009C4CD5"/>
    <w:rsid w:val="009C4FF7"/>
    <w:rsid w:val="009C63F7"/>
    <w:rsid w:val="009D316B"/>
    <w:rsid w:val="009D341E"/>
    <w:rsid w:val="009D6B3C"/>
    <w:rsid w:val="009D6CC6"/>
    <w:rsid w:val="009E44AB"/>
    <w:rsid w:val="009E5343"/>
    <w:rsid w:val="009E6537"/>
    <w:rsid w:val="009F4EAE"/>
    <w:rsid w:val="00A12B6B"/>
    <w:rsid w:val="00A13C98"/>
    <w:rsid w:val="00A14489"/>
    <w:rsid w:val="00A150BC"/>
    <w:rsid w:val="00A15A13"/>
    <w:rsid w:val="00A17D99"/>
    <w:rsid w:val="00A21A6B"/>
    <w:rsid w:val="00A2427E"/>
    <w:rsid w:val="00A25776"/>
    <w:rsid w:val="00A267E9"/>
    <w:rsid w:val="00A27615"/>
    <w:rsid w:val="00A32016"/>
    <w:rsid w:val="00A33341"/>
    <w:rsid w:val="00A36582"/>
    <w:rsid w:val="00A42566"/>
    <w:rsid w:val="00A45980"/>
    <w:rsid w:val="00A46EB0"/>
    <w:rsid w:val="00A50AEE"/>
    <w:rsid w:val="00A53FAD"/>
    <w:rsid w:val="00A55BF7"/>
    <w:rsid w:val="00A6180E"/>
    <w:rsid w:val="00A653ED"/>
    <w:rsid w:val="00A6791B"/>
    <w:rsid w:val="00A759DA"/>
    <w:rsid w:val="00A825F7"/>
    <w:rsid w:val="00A86B06"/>
    <w:rsid w:val="00A86B39"/>
    <w:rsid w:val="00A9058A"/>
    <w:rsid w:val="00A922C3"/>
    <w:rsid w:val="00AA1BD7"/>
    <w:rsid w:val="00AA23CC"/>
    <w:rsid w:val="00AA4091"/>
    <w:rsid w:val="00AB093D"/>
    <w:rsid w:val="00AB122A"/>
    <w:rsid w:val="00AB3438"/>
    <w:rsid w:val="00AB7E75"/>
    <w:rsid w:val="00AC0C09"/>
    <w:rsid w:val="00AC0D5A"/>
    <w:rsid w:val="00AC3456"/>
    <w:rsid w:val="00AC4747"/>
    <w:rsid w:val="00AC4880"/>
    <w:rsid w:val="00AC5481"/>
    <w:rsid w:val="00AC5B1E"/>
    <w:rsid w:val="00AC6378"/>
    <w:rsid w:val="00AD2058"/>
    <w:rsid w:val="00AD3286"/>
    <w:rsid w:val="00AD4F5E"/>
    <w:rsid w:val="00AE1874"/>
    <w:rsid w:val="00AE77B8"/>
    <w:rsid w:val="00AF07C2"/>
    <w:rsid w:val="00AF258C"/>
    <w:rsid w:val="00AF3CE4"/>
    <w:rsid w:val="00AF3EE6"/>
    <w:rsid w:val="00AF4636"/>
    <w:rsid w:val="00B1244E"/>
    <w:rsid w:val="00B17013"/>
    <w:rsid w:val="00B204B3"/>
    <w:rsid w:val="00B304B3"/>
    <w:rsid w:val="00B33E1F"/>
    <w:rsid w:val="00B42B84"/>
    <w:rsid w:val="00B464E3"/>
    <w:rsid w:val="00B55725"/>
    <w:rsid w:val="00B577FA"/>
    <w:rsid w:val="00B57C74"/>
    <w:rsid w:val="00B60981"/>
    <w:rsid w:val="00B60A91"/>
    <w:rsid w:val="00B64194"/>
    <w:rsid w:val="00B667EF"/>
    <w:rsid w:val="00B72C4A"/>
    <w:rsid w:val="00B752B2"/>
    <w:rsid w:val="00B77CBC"/>
    <w:rsid w:val="00B803AB"/>
    <w:rsid w:val="00B8359B"/>
    <w:rsid w:val="00B87EA3"/>
    <w:rsid w:val="00B91DDC"/>
    <w:rsid w:val="00B94306"/>
    <w:rsid w:val="00BA05E3"/>
    <w:rsid w:val="00BC0953"/>
    <w:rsid w:val="00BC497B"/>
    <w:rsid w:val="00BC6E22"/>
    <w:rsid w:val="00BD2363"/>
    <w:rsid w:val="00BD2B9F"/>
    <w:rsid w:val="00BD77F0"/>
    <w:rsid w:val="00BD791E"/>
    <w:rsid w:val="00BE24B7"/>
    <w:rsid w:val="00BE280D"/>
    <w:rsid w:val="00BF35DA"/>
    <w:rsid w:val="00BF4165"/>
    <w:rsid w:val="00BF5050"/>
    <w:rsid w:val="00C0389C"/>
    <w:rsid w:val="00C04B1D"/>
    <w:rsid w:val="00C04D07"/>
    <w:rsid w:val="00C04F17"/>
    <w:rsid w:val="00C149EA"/>
    <w:rsid w:val="00C154E1"/>
    <w:rsid w:val="00C25B08"/>
    <w:rsid w:val="00C308A2"/>
    <w:rsid w:val="00C32768"/>
    <w:rsid w:val="00C349E9"/>
    <w:rsid w:val="00C370F6"/>
    <w:rsid w:val="00C3792C"/>
    <w:rsid w:val="00C423FE"/>
    <w:rsid w:val="00C42572"/>
    <w:rsid w:val="00C43A0B"/>
    <w:rsid w:val="00C4457B"/>
    <w:rsid w:val="00C4508C"/>
    <w:rsid w:val="00C5048E"/>
    <w:rsid w:val="00C505E9"/>
    <w:rsid w:val="00C527FF"/>
    <w:rsid w:val="00C52B2B"/>
    <w:rsid w:val="00C62692"/>
    <w:rsid w:val="00C642BE"/>
    <w:rsid w:val="00C64758"/>
    <w:rsid w:val="00C671E8"/>
    <w:rsid w:val="00C671F3"/>
    <w:rsid w:val="00C673FB"/>
    <w:rsid w:val="00C87168"/>
    <w:rsid w:val="00C94847"/>
    <w:rsid w:val="00C9488F"/>
    <w:rsid w:val="00CA04C4"/>
    <w:rsid w:val="00CA6066"/>
    <w:rsid w:val="00CA6546"/>
    <w:rsid w:val="00CB04A3"/>
    <w:rsid w:val="00CB0836"/>
    <w:rsid w:val="00CB3009"/>
    <w:rsid w:val="00CB3D49"/>
    <w:rsid w:val="00CB73AD"/>
    <w:rsid w:val="00CC1F2B"/>
    <w:rsid w:val="00CC415A"/>
    <w:rsid w:val="00CC4BC9"/>
    <w:rsid w:val="00CC6D74"/>
    <w:rsid w:val="00CC7562"/>
    <w:rsid w:val="00CD0895"/>
    <w:rsid w:val="00CD26E6"/>
    <w:rsid w:val="00CD335E"/>
    <w:rsid w:val="00CE2C29"/>
    <w:rsid w:val="00CF602F"/>
    <w:rsid w:val="00CF71ED"/>
    <w:rsid w:val="00CF7BBD"/>
    <w:rsid w:val="00D029A0"/>
    <w:rsid w:val="00D03CF2"/>
    <w:rsid w:val="00D03D4B"/>
    <w:rsid w:val="00D07954"/>
    <w:rsid w:val="00D14737"/>
    <w:rsid w:val="00D15EA0"/>
    <w:rsid w:val="00D17070"/>
    <w:rsid w:val="00D24A66"/>
    <w:rsid w:val="00D2548A"/>
    <w:rsid w:val="00D325DA"/>
    <w:rsid w:val="00D33066"/>
    <w:rsid w:val="00D3368F"/>
    <w:rsid w:val="00D33EB1"/>
    <w:rsid w:val="00D42B78"/>
    <w:rsid w:val="00D4456A"/>
    <w:rsid w:val="00D44FBE"/>
    <w:rsid w:val="00D52612"/>
    <w:rsid w:val="00D5700B"/>
    <w:rsid w:val="00D67633"/>
    <w:rsid w:val="00D703A6"/>
    <w:rsid w:val="00D7050C"/>
    <w:rsid w:val="00D9329F"/>
    <w:rsid w:val="00D94F2B"/>
    <w:rsid w:val="00D94FF2"/>
    <w:rsid w:val="00D95997"/>
    <w:rsid w:val="00DA2EB4"/>
    <w:rsid w:val="00DA5B59"/>
    <w:rsid w:val="00DB288F"/>
    <w:rsid w:val="00DB63BD"/>
    <w:rsid w:val="00DC72A8"/>
    <w:rsid w:val="00DF15E2"/>
    <w:rsid w:val="00DF2B9B"/>
    <w:rsid w:val="00E203C8"/>
    <w:rsid w:val="00E30670"/>
    <w:rsid w:val="00E376F6"/>
    <w:rsid w:val="00E41DCC"/>
    <w:rsid w:val="00E46B4B"/>
    <w:rsid w:val="00E46FAD"/>
    <w:rsid w:val="00E52792"/>
    <w:rsid w:val="00E55E31"/>
    <w:rsid w:val="00E561ED"/>
    <w:rsid w:val="00E65186"/>
    <w:rsid w:val="00E6568A"/>
    <w:rsid w:val="00E66E56"/>
    <w:rsid w:val="00E740DF"/>
    <w:rsid w:val="00E74A9A"/>
    <w:rsid w:val="00E82258"/>
    <w:rsid w:val="00E860AA"/>
    <w:rsid w:val="00E9404C"/>
    <w:rsid w:val="00E94176"/>
    <w:rsid w:val="00E968F9"/>
    <w:rsid w:val="00E975B7"/>
    <w:rsid w:val="00EA186C"/>
    <w:rsid w:val="00EB02A3"/>
    <w:rsid w:val="00EB03FC"/>
    <w:rsid w:val="00EB5000"/>
    <w:rsid w:val="00EB6F14"/>
    <w:rsid w:val="00EC3747"/>
    <w:rsid w:val="00EC6EA1"/>
    <w:rsid w:val="00ED4548"/>
    <w:rsid w:val="00EE2EE3"/>
    <w:rsid w:val="00EE6119"/>
    <w:rsid w:val="00EF196E"/>
    <w:rsid w:val="00EF2BC5"/>
    <w:rsid w:val="00EF3B29"/>
    <w:rsid w:val="00F038AB"/>
    <w:rsid w:val="00F05179"/>
    <w:rsid w:val="00F11E59"/>
    <w:rsid w:val="00F13E13"/>
    <w:rsid w:val="00F27C81"/>
    <w:rsid w:val="00F30289"/>
    <w:rsid w:val="00F308D0"/>
    <w:rsid w:val="00F31F24"/>
    <w:rsid w:val="00F3598B"/>
    <w:rsid w:val="00F40349"/>
    <w:rsid w:val="00F51539"/>
    <w:rsid w:val="00F52EE9"/>
    <w:rsid w:val="00F53227"/>
    <w:rsid w:val="00F53602"/>
    <w:rsid w:val="00F548D8"/>
    <w:rsid w:val="00F63F41"/>
    <w:rsid w:val="00F665C8"/>
    <w:rsid w:val="00F674D3"/>
    <w:rsid w:val="00F72761"/>
    <w:rsid w:val="00F743CF"/>
    <w:rsid w:val="00F76C91"/>
    <w:rsid w:val="00F800E9"/>
    <w:rsid w:val="00F80308"/>
    <w:rsid w:val="00F82883"/>
    <w:rsid w:val="00F87F38"/>
    <w:rsid w:val="00F94BF6"/>
    <w:rsid w:val="00F960E6"/>
    <w:rsid w:val="00FA0C8D"/>
    <w:rsid w:val="00FA66C8"/>
    <w:rsid w:val="00FA6CA5"/>
    <w:rsid w:val="00FA7493"/>
    <w:rsid w:val="00FB3024"/>
    <w:rsid w:val="00FB3258"/>
    <w:rsid w:val="00FB690B"/>
    <w:rsid w:val="00FC1D39"/>
    <w:rsid w:val="00FC2E58"/>
    <w:rsid w:val="00FD71E9"/>
    <w:rsid w:val="00FE2E0A"/>
    <w:rsid w:val="00FE336A"/>
    <w:rsid w:val="00FE3FB4"/>
    <w:rsid w:val="00FE4A10"/>
    <w:rsid w:val="00FE4AA8"/>
    <w:rsid w:val="00FF2EAE"/>
    <w:rsid w:val="00FF3915"/>
    <w:rsid w:val="00FF6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CC9"/>
    <w:pPr>
      <w:spacing w:before="180" w:after="180"/>
      <w:ind w:right="-454"/>
      <w:jc w:val="both"/>
    </w:pPr>
    <w:rPr>
      <w:rFonts w:ascii="Times New Roman" w:eastAsia="Batang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FE3FB4"/>
    <w:pPr>
      <w:numPr>
        <w:numId w:val="9"/>
      </w:numPr>
      <w:spacing w:before="480"/>
      <w:contextualSpacing/>
      <w:outlineLvl w:val="0"/>
    </w:pPr>
    <w:rPr>
      <w:rFonts w:cs="Tahoma"/>
      <w:b/>
      <w:bCs/>
      <w:color w:val="C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3FB4"/>
    <w:pPr>
      <w:numPr>
        <w:ilvl w:val="1"/>
        <w:numId w:val="8"/>
      </w:numPr>
      <w:spacing w:before="200"/>
      <w:outlineLvl w:val="1"/>
    </w:pPr>
    <w:rPr>
      <w:rFonts w:cs="Tahom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3FB4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FB4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3FB4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3FB4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FB4"/>
    <w:pPr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3FB4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3FB4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3FB4"/>
    <w:rPr>
      <w:rFonts w:ascii="Tahoma" w:hAnsi="Tahoma" w:cs="Tahoma"/>
      <w:b/>
      <w:bCs/>
      <w:color w:val="C00000"/>
      <w:sz w:val="22"/>
      <w:szCs w:val="2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FE3FB4"/>
    <w:rPr>
      <w:rFonts w:ascii="Tahoma" w:hAnsi="Tahoma" w:cs="Tahoma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FE3FB4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FB4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3FB4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3FB4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FB4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3FB4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3FB4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E3FB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3FB4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FB4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3FB4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FE3FB4"/>
    <w:rPr>
      <w:b/>
      <w:bCs/>
    </w:rPr>
  </w:style>
  <w:style w:type="character" w:styleId="Emphasis">
    <w:name w:val="Emphasis"/>
    <w:uiPriority w:val="20"/>
    <w:qFormat/>
    <w:rsid w:val="00FE3FB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FE3FB4"/>
  </w:style>
  <w:style w:type="paragraph" w:styleId="ListParagraph">
    <w:name w:val="List Paragraph"/>
    <w:basedOn w:val="Normal"/>
    <w:uiPriority w:val="34"/>
    <w:qFormat/>
    <w:rsid w:val="00FE3FB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3FB4"/>
    <w:pPr>
      <w:spacing w:before="200"/>
      <w:ind w:left="360" w:right="360"/>
    </w:pPr>
    <w:rPr>
      <w:rFonts w:ascii="Calibri" w:hAnsi="Calibr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FE3FB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3FB4"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3FB4"/>
    <w:rPr>
      <w:b/>
      <w:bCs/>
      <w:i/>
      <w:iCs/>
    </w:rPr>
  </w:style>
  <w:style w:type="character" w:styleId="SubtleEmphasis">
    <w:name w:val="Subtle Emphasis"/>
    <w:uiPriority w:val="19"/>
    <w:qFormat/>
    <w:rsid w:val="00FE3FB4"/>
    <w:rPr>
      <w:i/>
      <w:iCs/>
    </w:rPr>
  </w:style>
  <w:style w:type="character" w:styleId="IntenseEmphasis">
    <w:name w:val="Intense Emphasis"/>
    <w:uiPriority w:val="21"/>
    <w:qFormat/>
    <w:rsid w:val="00FE3FB4"/>
    <w:rPr>
      <w:b/>
      <w:bCs/>
    </w:rPr>
  </w:style>
  <w:style w:type="character" w:styleId="SubtleReference">
    <w:name w:val="Subtle Reference"/>
    <w:uiPriority w:val="31"/>
    <w:qFormat/>
    <w:rsid w:val="00FE3FB4"/>
    <w:rPr>
      <w:smallCaps/>
    </w:rPr>
  </w:style>
  <w:style w:type="character" w:styleId="IntenseReference">
    <w:name w:val="Intense Reference"/>
    <w:uiPriority w:val="32"/>
    <w:qFormat/>
    <w:rsid w:val="00FE3FB4"/>
    <w:rPr>
      <w:smallCaps/>
      <w:spacing w:val="5"/>
      <w:u w:val="single"/>
    </w:rPr>
  </w:style>
  <w:style w:type="character" w:styleId="BookTitle">
    <w:name w:val="Book Title"/>
    <w:uiPriority w:val="33"/>
    <w:qFormat/>
    <w:rsid w:val="00FE3FB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3FB4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477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7CC9"/>
    <w:rPr>
      <w:rFonts w:ascii="Times New Roman" w:eastAsia="Batang" w:hAnsi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477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7CC9"/>
    <w:rPr>
      <w:rFonts w:ascii="Times New Roman" w:eastAsia="Batang" w:hAnsi="Times New Roman"/>
      <w:sz w:val="28"/>
      <w:szCs w:val="28"/>
    </w:rPr>
  </w:style>
  <w:style w:type="table" w:styleId="TableGrid">
    <w:name w:val="Table Grid"/>
    <w:basedOn w:val="TableNormal"/>
    <w:uiPriority w:val="59"/>
    <w:rsid w:val="000B1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490B4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0B4C"/>
    <w:rPr>
      <w:rFonts w:ascii="Tahoma" w:eastAsia="Batang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E6396-96E7-4C97-9A05-2692E8F2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MSBS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</dc:creator>
  <cp:lastModifiedBy>Customer</cp:lastModifiedBy>
  <cp:revision>2</cp:revision>
  <dcterms:created xsi:type="dcterms:W3CDTF">2016-09-28T03:21:00Z</dcterms:created>
  <dcterms:modified xsi:type="dcterms:W3CDTF">2016-09-28T03:21:00Z</dcterms:modified>
</cp:coreProperties>
</file>